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4270E" w14:textId="77777777" w:rsidR="005C1136" w:rsidRDefault="005C1136">
      <w:pPr>
        <w:pStyle w:val="Text"/>
        <w:jc w:val="center"/>
        <w:rPr>
          <w:rFonts w:hint="eastAsia"/>
          <w:b/>
          <w:bCs/>
          <w:sz w:val="36"/>
          <w:szCs w:val="48"/>
        </w:rPr>
      </w:pPr>
    </w:p>
    <w:p w14:paraId="1E1B22B9" w14:textId="77777777" w:rsidR="005C1136" w:rsidRDefault="005C1136">
      <w:pPr>
        <w:pStyle w:val="Text"/>
        <w:jc w:val="center"/>
        <w:rPr>
          <w:rFonts w:hint="eastAsia"/>
          <w:b/>
          <w:bCs/>
          <w:sz w:val="36"/>
          <w:szCs w:val="48"/>
        </w:rPr>
      </w:pPr>
    </w:p>
    <w:p w14:paraId="120FD67F" w14:textId="77777777" w:rsidR="005C1136" w:rsidRPr="005C1136" w:rsidRDefault="005C1136">
      <w:pPr>
        <w:pStyle w:val="Text"/>
        <w:jc w:val="center"/>
        <w:rPr>
          <w:rFonts w:ascii="Times New Roman" w:hAnsi="Times New Roman" w:cs="Times New Roman"/>
          <w:b/>
          <w:bCs/>
          <w:sz w:val="44"/>
          <w:szCs w:val="56"/>
        </w:rPr>
      </w:pPr>
    </w:p>
    <w:p w14:paraId="04A47DF6" w14:textId="77777777" w:rsidR="00E71B4D" w:rsidRPr="005C1136" w:rsidRDefault="00DE7533">
      <w:pPr>
        <w:pStyle w:val="Text"/>
        <w:jc w:val="center"/>
        <w:rPr>
          <w:rFonts w:ascii="Times New Roman" w:hAnsi="Times New Roman" w:cs="Times New Roman"/>
          <w:b/>
          <w:bCs/>
          <w:sz w:val="44"/>
          <w:szCs w:val="56"/>
        </w:rPr>
      </w:pPr>
      <w:r w:rsidRPr="005C1136">
        <w:rPr>
          <w:rFonts w:ascii="Times New Roman" w:hAnsi="Times New Roman" w:cs="Times New Roman"/>
          <w:b/>
          <w:bCs/>
          <w:sz w:val="44"/>
          <w:szCs w:val="56"/>
        </w:rPr>
        <w:t>STRATEGICKÝ PLÁN ROZVOJE</w:t>
      </w:r>
    </w:p>
    <w:p w14:paraId="35810635" w14:textId="609663D2" w:rsidR="00E71B4D" w:rsidRPr="005C1136" w:rsidRDefault="00DE7533">
      <w:pPr>
        <w:pStyle w:val="Text"/>
        <w:jc w:val="center"/>
        <w:rPr>
          <w:rFonts w:ascii="Times New Roman" w:hAnsi="Times New Roman" w:cs="Times New Roman"/>
          <w:b/>
          <w:bCs/>
          <w:sz w:val="44"/>
          <w:szCs w:val="56"/>
        </w:rPr>
      </w:pPr>
      <w:r w:rsidRPr="005C1136">
        <w:rPr>
          <w:rFonts w:ascii="Times New Roman" w:hAnsi="Times New Roman" w:cs="Times New Roman"/>
          <w:b/>
          <w:bCs/>
          <w:sz w:val="44"/>
          <w:szCs w:val="56"/>
        </w:rPr>
        <w:t>OBCE VĚTRUŠICE</w:t>
      </w:r>
    </w:p>
    <w:p w14:paraId="31D7EFCE" w14:textId="77777777" w:rsidR="00E71B4D" w:rsidRPr="005C1136" w:rsidRDefault="00E71B4D">
      <w:pPr>
        <w:pStyle w:val="Text"/>
        <w:jc w:val="center"/>
        <w:rPr>
          <w:rFonts w:ascii="Times New Roman" w:hAnsi="Times New Roman" w:cs="Times New Roman"/>
          <w:sz w:val="28"/>
          <w:szCs w:val="28"/>
        </w:rPr>
      </w:pPr>
    </w:p>
    <w:p w14:paraId="44176F6D" w14:textId="77777777" w:rsidR="00E71B4D" w:rsidRPr="005C1136" w:rsidRDefault="005C1136">
      <w:pPr>
        <w:pStyle w:val="Text"/>
        <w:jc w:val="center"/>
        <w:rPr>
          <w:rFonts w:ascii="Times New Roman" w:hAnsi="Times New Roman" w:cs="Times New Roman"/>
          <w:b/>
          <w:bCs/>
          <w:sz w:val="32"/>
          <w:szCs w:val="32"/>
        </w:rPr>
      </w:pPr>
      <w:r w:rsidRPr="005C1136">
        <w:rPr>
          <w:rFonts w:ascii="Times New Roman" w:hAnsi="Times New Roman" w:cs="Times New Roman"/>
          <w:b/>
          <w:bCs/>
          <w:sz w:val="32"/>
          <w:szCs w:val="32"/>
        </w:rPr>
        <w:t>n</w:t>
      </w:r>
      <w:r w:rsidR="00DE7533" w:rsidRPr="005C1136">
        <w:rPr>
          <w:rFonts w:ascii="Times New Roman" w:hAnsi="Times New Roman" w:cs="Times New Roman"/>
          <w:b/>
          <w:bCs/>
          <w:sz w:val="32"/>
          <w:szCs w:val="32"/>
        </w:rPr>
        <w:t>a období 202</w:t>
      </w:r>
      <w:r w:rsidRPr="005C1136">
        <w:rPr>
          <w:rFonts w:ascii="Times New Roman" w:hAnsi="Times New Roman" w:cs="Times New Roman"/>
          <w:b/>
          <w:bCs/>
          <w:sz w:val="32"/>
          <w:szCs w:val="32"/>
        </w:rPr>
        <w:t xml:space="preserve">1 </w:t>
      </w:r>
      <w:r w:rsidR="00DE7533" w:rsidRPr="005C1136">
        <w:rPr>
          <w:rFonts w:ascii="Times New Roman" w:hAnsi="Times New Roman" w:cs="Times New Roman"/>
          <w:b/>
          <w:bCs/>
          <w:sz w:val="32"/>
          <w:szCs w:val="32"/>
        </w:rPr>
        <w:t>-</w:t>
      </w:r>
      <w:r w:rsidRPr="005C1136">
        <w:rPr>
          <w:rFonts w:ascii="Times New Roman" w:hAnsi="Times New Roman" w:cs="Times New Roman"/>
          <w:b/>
          <w:bCs/>
          <w:sz w:val="32"/>
          <w:szCs w:val="32"/>
        </w:rPr>
        <w:t xml:space="preserve"> </w:t>
      </w:r>
      <w:r w:rsidR="00DE7533" w:rsidRPr="005C1136">
        <w:rPr>
          <w:rFonts w:ascii="Times New Roman" w:hAnsi="Times New Roman" w:cs="Times New Roman"/>
          <w:b/>
          <w:bCs/>
          <w:sz w:val="32"/>
          <w:szCs w:val="32"/>
        </w:rPr>
        <w:t>202</w:t>
      </w:r>
      <w:r w:rsidRPr="005C1136">
        <w:rPr>
          <w:rFonts w:ascii="Times New Roman" w:hAnsi="Times New Roman" w:cs="Times New Roman"/>
          <w:b/>
          <w:bCs/>
          <w:sz w:val="32"/>
          <w:szCs w:val="32"/>
        </w:rPr>
        <w:t>6</w:t>
      </w:r>
    </w:p>
    <w:p w14:paraId="521A8E46" w14:textId="77777777" w:rsidR="00E71B4D" w:rsidRDefault="00E71B4D">
      <w:pPr>
        <w:pStyle w:val="Text"/>
        <w:jc w:val="center"/>
        <w:rPr>
          <w:rFonts w:hint="eastAsia"/>
        </w:rPr>
      </w:pPr>
    </w:p>
    <w:p w14:paraId="5FD0FFED" w14:textId="77777777" w:rsidR="00E71B4D" w:rsidRDefault="00E71B4D">
      <w:pPr>
        <w:pStyle w:val="Text"/>
        <w:jc w:val="center"/>
        <w:rPr>
          <w:rFonts w:hint="eastAsia"/>
        </w:rPr>
      </w:pPr>
    </w:p>
    <w:p w14:paraId="6FF70189" w14:textId="77777777" w:rsidR="00E71B4D" w:rsidRDefault="00E71B4D">
      <w:pPr>
        <w:pStyle w:val="Text"/>
        <w:jc w:val="center"/>
        <w:rPr>
          <w:rFonts w:hint="eastAsia"/>
        </w:rPr>
      </w:pPr>
    </w:p>
    <w:p w14:paraId="7202C7D2" w14:textId="77777777" w:rsidR="00E71B4D" w:rsidRDefault="00E71B4D">
      <w:pPr>
        <w:pStyle w:val="Text"/>
        <w:jc w:val="center"/>
        <w:rPr>
          <w:rFonts w:hint="eastAsia"/>
        </w:rPr>
      </w:pPr>
    </w:p>
    <w:p w14:paraId="6FB8C895" w14:textId="77777777" w:rsidR="00E71B4D" w:rsidRDefault="00E71B4D">
      <w:pPr>
        <w:pStyle w:val="Text"/>
        <w:jc w:val="center"/>
        <w:rPr>
          <w:rFonts w:hint="eastAsia"/>
        </w:rPr>
      </w:pPr>
    </w:p>
    <w:p w14:paraId="1EF401BA" w14:textId="77777777" w:rsidR="00E71B4D" w:rsidRDefault="00E71B4D">
      <w:pPr>
        <w:pStyle w:val="Text"/>
        <w:jc w:val="center"/>
        <w:rPr>
          <w:rFonts w:hint="eastAsia"/>
        </w:rPr>
      </w:pPr>
    </w:p>
    <w:p w14:paraId="11F31151" w14:textId="77777777" w:rsidR="00E71B4D" w:rsidRDefault="005C1136">
      <w:pPr>
        <w:pStyle w:val="Text"/>
        <w:jc w:val="center"/>
        <w:rPr>
          <w:rFonts w:hint="eastAsia"/>
        </w:rPr>
      </w:pPr>
      <w:r>
        <w:rPr>
          <w:noProof/>
        </w:rPr>
        <w:drawing>
          <wp:anchor distT="0" distB="0" distL="114300" distR="114300" simplePos="0" relativeHeight="251658240" behindDoc="0" locked="0" layoutInCell="1" allowOverlap="1" wp14:anchorId="6D179F04" wp14:editId="3E3C4C65">
            <wp:simplePos x="0" y="0"/>
            <wp:positionH relativeFrom="margin">
              <wp:align>center</wp:align>
            </wp:positionH>
            <wp:positionV relativeFrom="paragraph">
              <wp:posOffset>101600</wp:posOffset>
            </wp:positionV>
            <wp:extent cx="3496945" cy="3811270"/>
            <wp:effectExtent l="0" t="0" r="8255" b="0"/>
            <wp:wrapSquare wrapText="bothSides"/>
            <wp:docPr id="1" name="Obrázek 1" descr="Větrušice - znak, vlajka, skloňování | Kurzy.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ětrušice - znak, vlajka, skloňování | Kurzy.c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6945" cy="3811270"/>
                    </a:xfrm>
                    <a:prstGeom prst="rect">
                      <a:avLst/>
                    </a:prstGeom>
                    <a:noFill/>
                    <a:ln>
                      <a:noFill/>
                    </a:ln>
                  </pic:spPr>
                </pic:pic>
              </a:graphicData>
            </a:graphic>
          </wp:anchor>
        </w:drawing>
      </w:r>
    </w:p>
    <w:p w14:paraId="34EC149D" w14:textId="77777777" w:rsidR="00E71B4D" w:rsidRDefault="00E71B4D">
      <w:pPr>
        <w:pStyle w:val="Text"/>
        <w:jc w:val="center"/>
        <w:rPr>
          <w:rFonts w:hint="eastAsia"/>
        </w:rPr>
      </w:pPr>
    </w:p>
    <w:p w14:paraId="5FDF89C0" w14:textId="77777777" w:rsidR="00E71B4D" w:rsidRDefault="00E71B4D">
      <w:pPr>
        <w:pStyle w:val="Text"/>
        <w:jc w:val="center"/>
        <w:rPr>
          <w:rFonts w:hint="eastAsia"/>
        </w:rPr>
      </w:pPr>
    </w:p>
    <w:p w14:paraId="1DB465DD" w14:textId="77777777" w:rsidR="00E71B4D" w:rsidRDefault="00E71B4D">
      <w:pPr>
        <w:pStyle w:val="Text"/>
        <w:jc w:val="center"/>
        <w:rPr>
          <w:rFonts w:hint="eastAsia"/>
        </w:rPr>
      </w:pPr>
    </w:p>
    <w:p w14:paraId="2CB4A455" w14:textId="77777777" w:rsidR="00E71B4D" w:rsidRDefault="00E71B4D">
      <w:pPr>
        <w:pStyle w:val="Text"/>
        <w:jc w:val="center"/>
        <w:rPr>
          <w:rFonts w:hint="eastAsia"/>
        </w:rPr>
      </w:pPr>
    </w:p>
    <w:p w14:paraId="29110A93" w14:textId="77777777" w:rsidR="00E71B4D" w:rsidRDefault="00E71B4D">
      <w:pPr>
        <w:pStyle w:val="Text"/>
        <w:jc w:val="center"/>
        <w:rPr>
          <w:rFonts w:hint="eastAsia"/>
        </w:rPr>
      </w:pPr>
    </w:p>
    <w:p w14:paraId="0DCF7E00" w14:textId="77777777" w:rsidR="00E71B4D" w:rsidRDefault="00E71B4D">
      <w:pPr>
        <w:pStyle w:val="Text"/>
        <w:jc w:val="center"/>
        <w:rPr>
          <w:rFonts w:hint="eastAsia"/>
        </w:rPr>
      </w:pPr>
    </w:p>
    <w:p w14:paraId="6C217C3F" w14:textId="77777777" w:rsidR="00E71B4D" w:rsidRDefault="00E71B4D">
      <w:pPr>
        <w:pStyle w:val="Text"/>
        <w:jc w:val="center"/>
        <w:rPr>
          <w:rFonts w:hint="eastAsia"/>
        </w:rPr>
      </w:pPr>
    </w:p>
    <w:p w14:paraId="5BA86A35" w14:textId="77777777" w:rsidR="00E71B4D" w:rsidRDefault="00E71B4D">
      <w:pPr>
        <w:pStyle w:val="Text"/>
        <w:jc w:val="center"/>
        <w:rPr>
          <w:rFonts w:hint="eastAsia"/>
        </w:rPr>
      </w:pPr>
    </w:p>
    <w:p w14:paraId="66FF4DB1" w14:textId="77777777" w:rsidR="00E71B4D" w:rsidRDefault="00E71B4D">
      <w:pPr>
        <w:pStyle w:val="Text"/>
        <w:jc w:val="center"/>
        <w:rPr>
          <w:rFonts w:hint="eastAsia"/>
        </w:rPr>
      </w:pPr>
    </w:p>
    <w:p w14:paraId="6B54625B" w14:textId="77777777" w:rsidR="00E71B4D" w:rsidRDefault="00E71B4D">
      <w:pPr>
        <w:pStyle w:val="Text"/>
        <w:jc w:val="center"/>
        <w:rPr>
          <w:rFonts w:hint="eastAsia"/>
        </w:rPr>
      </w:pPr>
    </w:p>
    <w:p w14:paraId="1F4E1BD8" w14:textId="77777777" w:rsidR="00E71B4D" w:rsidRDefault="00E71B4D">
      <w:pPr>
        <w:pStyle w:val="Text"/>
        <w:jc w:val="center"/>
        <w:rPr>
          <w:rFonts w:hint="eastAsia"/>
        </w:rPr>
      </w:pPr>
    </w:p>
    <w:p w14:paraId="128EFEC5" w14:textId="77777777" w:rsidR="00E71B4D" w:rsidRDefault="00E71B4D">
      <w:pPr>
        <w:pStyle w:val="Text"/>
        <w:jc w:val="center"/>
        <w:rPr>
          <w:rFonts w:hint="eastAsia"/>
        </w:rPr>
      </w:pPr>
    </w:p>
    <w:p w14:paraId="12D0821E" w14:textId="77777777" w:rsidR="00E71B4D" w:rsidRDefault="00E71B4D">
      <w:pPr>
        <w:pStyle w:val="Text"/>
        <w:jc w:val="center"/>
        <w:rPr>
          <w:rFonts w:hint="eastAsia"/>
        </w:rPr>
      </w:pPr>
    </w:p>
    <w:p w14:paraId="641C755D" w14:textId="77777777" w:rsidR="00E71B4D" w:rsidRDefault="00E71B4D">
      <w:pPr>
        <w:pStyle w:val="Text"/>
        <w:jc w:val="center"/>
        <w:rPr>
          <w:rFonts w:hint="eastAsia"/>
        </w:rPr>
      </w:pPr>
    </w:p>
    <w:p w14:paraId="32CF6107" w14:textId="77777777" w:rsidR="00E71B4D" w:rsidRDefault="00E71B4D">
      <w:pPr>
        <w:pStyle w:val="Text"/>
        <w:jc w:val="center"/>
        <w:rPr>
          <w:rFonts w:hint="eastAsia"/>
        </w:rPr>
      </w:pPr>
    </w:p>
    <w:p w14:paraId="58CA2721" w14:textId="77777777" w:rsidR="00E71B4D" w:rsidRDefault="00E71B4D">
      <w:pPr>
        <w:pStyle w:val="Text"/>
        <w:jc w:val="center"/>
        <w:rPr>
          <w:rFonts w:hint="eastAsia"/>
        </w:rPr>
      </w:pPr>
    </w:p>
    <w:p w14:paraId="5E4BF1CE" w14:textId="77777777" w:rsidR="00E71B4D" w:rsidRDefault="00E71B4D">
      <w:pPr>
        <w:pStyle w:val="Text"/>
        <w:jc w:val="center"/>
        <w:rPr>
          <w:rFonts w:hint="eastAsia"/>
        </w:rPr>
      </w:pPr>
    </w:p>
    <w:p w14:paraId="22885D5B" w14:textId="77777777" w:rsidR="00E71B4D" w:rsidRDefault="00E71B4D">
      <w:pPr>
        <w:pStyle w:val="Text"/>
        <w:jc w:val="center"/>
        <w:rPr>
          <w:rFonts w:hint="eastAsia"/>
        </w:rPr>
      </w:pPr>
    </w:p>
    <w:p w14:paraId="647226A7" w14:textId="77777777" w:rsidR="00E71B4D" w:rsidRDefault="00E71B4D">
      <w:pPr>
        <w:pStyle w:val="Text"/>
        <w:jc w:val="center"/>
        <w:rPr>
          <w:rFonts w:hint="eastAsia"/>
        </w:rPr>
      </w:pPr>
    </w:p>
    <w:p w14:paraId="0A41B029" w14:textId="77777777" w:rsidR="00E71B4D" w:rsidRDefault="00E71B4D">
      <w:pPr>
        <w:pStyle w:val="Text"/>
        <w:jc w:val="center"/>
        <w:rPr>
          <w:rFonts w:hint="eastAsia"/>
        </w:rPr>
      </w:pPr>
    </w:p>
    <w:p w14:paraId="150FC00E" w14:textId="77777777" w:rsidR="00E71B4D" w:rsidRDefault="00E71B4D">
      <w:pPr>
        <w:pStyle w:val="Text"/>
        <w:jc w:val="center"/>
        <w:rPr>
          <w:rFonts w:hint="eastAsia"/>
        </w:rPr>
      </w:pPr>
    </w:p>
    <w:p w14:paraId="1847A48B" w14:textId="77777777" w:rsidR="00E71B4D" w:rsidRDefault="00E71B4D">
      <w:pPr>
        <w:pStyle w:val="Text"/>
        <w:jc w:val="center"/>
        <w:rPr>
          <w:rFonts w:hint="eastAsia"/>
        </w:rPr>
      </w:pPr>
    </w:p>
    <w:p w14:paraId="0F80189A" w14:textId="77777777" w:rsidR="00E71B4D" w:rsidRDefault="00E71B4D">
      <w:pPr>
        <w:pStyle w:val="Text"/>
        <w:jc w:val="center"/>
        <w:rPr>
          <w:rFonts w:hint="eastAsia"/>
        </w:rPr>
      </w:pPr>
    </w:p>
    <w:p w14:paraId="403C96F3" w14:textId="77777777" w:rsidR="00E71B4D" w:rsidRDefault="00E71B4D">
      <w:pPr>
        <w:pStyle w:val="Text"/>
        <w:jc w:val="center"/>
        <w:rPr>
          <w:rFonts w:hint="eastAsia"/>
        </w:rPr>
      </w:pPr>
    </w:p>
    <w:p w14:paraId="6F77BB4C" w14:textId="77777777" w:rsidR="00E71B4D" w:rsidRDefault="00E71B4D">
      <w:pPr>
        <w:pStyle w:val="Text"/>
        <w:jc w:val="center"/>
        <w:rPr>
          <w:rFonts w:hint="eastAsia"/>
        </w:rPr>
      </w:pPr>
    </w:p>
    <w:p w14:paraId="5F593656" w14:textId="77777777" w:rsidR="00E71B4D" w:rsidRDefault="00E71B4D">
      <w:pPr>
        <w:pStyle w:val="Text"/>
        <w:jc w:val="center"/>
        <w:rPr>
          <w:rFonts w:hint="eastAsia"/>
        </w:rPr>
      </w:pPr>
    </w:p>
    <w:p w14:paraId="7C867873" w14:textId="77777777" w:rsidR="00E71B4D" w:rsidRDefault="00E71B4D">
      <w:pPr>
        <w:pStyle w:val="Text"/>
        <w:jc w:val="center"/>
        <w:rPr>
          <w:rFonts w:hint="eastAsia"/>
        </w:rPr>
      </w:pPr>
    </w:p>
    <w:p w14:paraId="4DC7D39B" w14:textId="77777777" w:rsidR="00E71B4D" w:rsidRDefault="00E71B4D">
      <w:pPr>
        <w:pStyle w:val="Text"/>
        <w:jc w:val="center"/>
        <w:rPr>
          <w:rFonts w:hint="eastAsia"/>
        </w:rPr>
      </w:pPr>
    </w:p>
    <w:p w14:paraId="060DB6A8" w14:textId="77777777" w:rsidR="00E71B4D" w:rsidRDefault="00E71B4D">
      <w:pPr>
        <w:pStyle w:val="Text"/>
        <w:jc w:val="center"/>
        <w:rPr>
          <w:rFonts w:hint="eastAsia"/>
        </w:rPr>
      </w:pPr>
    </w:p>
    <w:p w14:paraId="5724FA3C" w14:textId="77777777" w:rsidR="00E71B4D" w:rsidRDefault="00E71B4D">
      <w:pPr>
        <w:pStyle w:val="Text"/>
        <w:jc w:val="center"/>
        <w:rPr>
          <w:rFonts w:hint="eastAsia"/>
        </w:rPr>
      </w:pPr>
    </w:p>
    <w:p w14:paraId="40A0BA45" w14:textId="77777777" w:rsidR="00E71B4D" w:rsidRDefault="00E71B4D">
      <w:pPr>
        <w:pStyle w:val="Text"/>
        <w:jc w:val="center"/>
        <w:rPr>
          <w:rFonts w:hint="eastAsia"/>
        </w:rPr>
      </w:pPr>
    </w:p>
    <w:p w14:paraId="7116C72C" w14:textId="77777777" w:rsidR="00E71B4D" w:rsidRDefault="00E71B4D">
      <w:pPr>
        <w:pStyle w:val="Text"/>
        <w:jc w:val="center"/>
        <w:rPr>
          <w:rFonts w:hint="eastAsia"/>
        </w:rPr>
      </w:pPr>
    </w:p>
    <w:p w14:paraId="11E3E896" w14:textId="77777777" w:rsidR="00E71B4D" w:rsidRDefault="00E71B4D">
      <w:pPr>
        <w:pStyle w:val="Text"/>
        <w:jc w:val="center"/>
        <w:rPr>
          <w:rFonts w:hint="eastAsia"/>
        </w:rPr>
      </w:pPr>
    </w:p>
    <w:p w14:paraId="6F5E70DF" w14:textId="77777777" w:rsidR="00E71B4D" w:rsidRDefault="00E71B4D">
      <w:pPr>
        <w:pStyle w:val="Text"/>
        <w:jc w:val="center"/>
        <w:rPr>
          <w:rFonts w:hint="eastAsia"/>
        </w:rPr>
      </w:pPr>
    </w:p>
    <w:p w14:paraId="151D0590" w14:textId="77777777" w:rsidR="00E71B4D" w:rsidRDefault="00E71B4D">
      <w:pPr>
        <w:pStyle w:val="Text"/>
        <w:jc w:val="center"/>
        <w:rPr>
          <w:rFonts w:hint="eastAsia"/>
        </w:rPr>
      </w:pPr>
    </w:p>
    <w:p w14:paraId="156B242E" w14:textId="77777777" w:rsidR="00E71B4D" w:rsidRDefault="00E71B4D">
      <w:pPr>
        <w:pStyle w:val="Text"/>
        <w:jc w:val="center"/>
        <w:rPr>
          <w:rFonts w:hint="eastAsia"/>
        </w:rPr>
      </w:pPr>
    </w:p>
    <w:p w14:paraId="4A57BB66" w14:textId="77777777" w:rsidR="00E71B4D" w:rsidRDefault="00E71B4D">
      <w:pPr>
        <w:pStyle w:val="Text"/>
        <w:jc w:val="center"/>
        <w:rPr>
          <w:rFonts w:hint="eastAsia"/>
        </w:rPr>
      </w:pPr>
    </w:p>
    <w:p w14:paraId="22BD04DC" w14:textId="77777777" w:rsidR="005C1136" w:rsidRDefault="005C1136" w:rsidP="005C1136">
      <w:pPr>
        <w:pStyle w:val="Text"/>
        <w:rPr>
          <w:rFonts w:hint="eastAsia"/>
        </w:rPr>
      </w:pPr>
    </w:p>
    <w:p w14:paraId="4870265E" w14:textId="77777777" w:rsidR="00E71B4D" w:rsidRPr="00684CCB" w:rsidRDefault="00DE7533" w:rsidP="002E0CA6">
      <w:pPr>
        <w:pStyle w:val="Text"/>
        <w:spacing w:line="276" w:lineRule="auto"/>
        <w:jc w:val="both"/>
        <w:rPr>
          <w:rFonts w:ascii="Times New Roman" w:hAnsi="Times New Roman" w:cs="Times New Roman"/>
          <w:b/>
          <w:bCs/>
        </w:rPr>
      </w:pPr>
      <w:r w:rsidRPr="00684CCB">
        <w:rPr>
          <w:rFonts w:ascii="Times New Roman" w:hAnsi="Times New Roman" w:cs="Times New Roman"/>
          <w:b/>
          <w:bCs/>
        </w:rPr>
        <w:t>OBSAH</w:t>
      </w:r>
    </w:p>
    <w:p w14:paraId="117CB1B4" w14:textId="77777777" w:rsidR="005C1136" w:rsidRPr="00684CCB" w:rsidRDefault="005C1136" w:rsidP="002E0CA6">
      <w:pPr>
        <w:pStyle w:val="Text"/>
        <w:spacing w:line="276" w:lineRule="auto"/>
        <w:jc w:val="both"/>
        <w:rPr>
          <w:rFonts w:ascii="Times New Roman" w:hAnsi="Times New Roman" w:cs="Times New Roman"/>
          <w:b/>
          <w:bCs/>
        </w:rPr>
      </w:pPr>
    </w:p>
    <w:p w14:paraId="77B9F9CA" w14:textId="3C5FD9CF" w:rsidR="00E71B4D" w:rsidRPr="00684CCB" w:rsidRDefault="005C1136"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Úvod</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Pr="00684CCB">
        <w:rPr>
          <w:rFonts w:ascii="Times New Roman" w:hAnsi="Times New Roman" w:cs="Times New Roman"/>
          <w:b/>
          <w:bCs/>
        </w:rPr>
        <w:t>3</w:t>
      </w:r>
    </w:p>
    <w:p w14:paraId="34B0AB73" w14:textId="1608F1A6" w:rsidR="005C1136" w:rsidRPr="00684CCB" w:rsidRDefault="005C1136"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Charakteristika obce</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5</w:t>
      </w:r>
    </w:p>
    <w:p w14:paraId="78AE385C" w14:textId="39EFFA74"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Základní údaj</w:t>
      </w:r>
      <w:r w:rsidR="005663F6">
        <w:rPr>
          <w:rFonts w:ascii="Times New Roman" w:hAnsi="Times New Roman" w:cs="Times New Roman"/>
          <w:b/>
          <w:bCs/>
        </w:rPr>
        <w:t>e</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5</w:t>
      </w:r>
    </w:p>
    <w:p w14:paraId="4EB51C9A" w14:textId="31D1114C"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Popis obce a jejího okol</w:t>
      </w:r>
      <w:r w:rsidR="005663F6">
        <w:rPr>
          <w:rFonts w:ascii="Times New Roman" w:hAnsi="Times New Roman" w:cs="Times New Roman"/>
          <w:b/>
          <w:bCs/>
        </w:rPr>
        <w:t>í</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6</w:t>
      </w:r>
    </w:p>
    <w:p w14:paraId="15173177" w14:textId="38383B1D"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Komunitní život v</w:t>
      </w:r>
      <w:r w:rsidR="005663F6">
        <w:rPr>
          <w:rFonts w:ascii="Times New Roman" w:hAnsi="Times New Roman" w:cs="Times New Roman"/>
          <w:b/>
          <w:bCs/>
        </w:rPr>
        <w:t> </w:t>
      </w:r>
      <w:r w:rsidRPr="00684CCB">
        <w:rPr>
          <w:rFonts w:ascii="Times New Roman" w:hAnsi="Times New Roman" w:cs="Times New Roman"/>
          <w:b/>
          <w:bCs/>
        </w:rPr>
        <w:t>obc</w:t>
      </w:r>
      <w:r w:rsidR="005663F6">
        <w:rPr>
          <w:rFonts w:ascii="Times New Roman" w:hAnsi="Times New Roman" w:cs="Times New Roman"/>
          <w:b/>
          <w:bCs/>
        </w:rPr>
        <w:t>i</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9</w:t>
      </w:r>
    </w:p>
    <w:p w14:paraId="35D15CD3" w14:textId="13B7A142"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Infrastruktura obc</w:t>
      </w:r>
      <w:r w:rsidR="005663F6">
        <w:rPr>
          <w:rFonts w:ascii="Times New Roman" w:hAnsi="Times New Roman" w:cs="Times New Roman"/>
          <w:b/>
          <w:bCs/>
        </w:rPr>
        <w:t>e</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10</w:t>
      </w:r>
    </w:p>
    <w:p w14:paraId="3BE2E624" w14:textId="0BAD0C79" w:rsidR="005C1136" w:rsidRPr="00684CCB" w:rsidRDefault="005C1136" w:rsidP="005663F6">
      <w:pPr>
        <w:pStyle w:val="Text"/>
        <w:numPr>
          <w:ilvl w:val="1"/>
          <w:numId w:val="11"/>
        </w:numPr>
        <w:spacing w:line="276" w:lineRule="auto"/>
        <w:ind w:right="-1"/>
        <w:jc w:val="both"/>
        <w:rPr>
          <w:rFonts w:ascii="Times New Roman" w:hAnsi="Times New Roman" w:cs="Times New Roman"/>
          <w:b/>
          <w:bCs/>
        </w:rPr>
      </w:pPr>
      <w:r w:rsidRPr="00684CCB">
        <w:rPr>
          <w:rFonts w:ascii="Times New Roman" w:hAnsi="Times New Roman" w:cs="Times New Roman"/>
          <w:b/>
          <w:bCs/>
        </w:rPr>
        <w:t>Hospodářství obce</w:t>
      </w:r>
      <w:r w:rsidR="005663F6">
        <w:rPr>
          <w:rFonts w:ascii="Times New Roman" w:hAnsi="Times New Roman" w:cs="Times New Roman"/>
          <w:b/>
          <w:bCs/>
        </w:rPr>
        <w:t xml:space="preserve">                                                                                                                              </w:t>
      </w:r>
      <w:r w:rsidR="002E0CA6">
        <w:rPr>
          <w:rFonts w:ascii="Times New Roman" w:hAnsi="Times New Roman" w:cs="Times New Roman"/>
          <w:b/>
          <w:bCs/>
        </w:rPr>
        <w:t>14</w:t>
      </w:r>
    </w:p>
    <w:p w14:paraId="0AA3C49B" w14:textId="09C86CA6"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SWOT Analý</w:t>
      </w:r>
      <w:r w:rsidR="005663F6">
        <w:rPr>
          <w:rFonts w:ascii="Times New Roman" w:hAnsi="Times New Roman" w:cs="Times New Roman"/>
          <w:b/>
          <w:bCs/>
        </w:rPr>
        <w:t>za</w:t>
      </w:r>
      <w:r w:rsidR="006E3FAD">
        <w:rPr>
          <w:rFonts w:ascii="Times New Roman" w:hAnsi="Times New Roman" w:cs="Times New Roman"/>
          <w:b/>
          <w:bCs/>
        </w:rPr>
        <w:tab/>
      </w:r>
      <w:r w:rsidR="006E3FAD">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17</w:t>
      </w:r>
    </w:p>
    <w:p w14:paraId="47BA1366" w14:textId="1786E9AE" w:rsidR="005C1136" w:rsidRPr="00684CCB" w:rsidRDefault="005C1136"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Tvorba strategického plánu</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20</w:t>
      </w:r>
    </w:p>
    <w:p w14:paraId="48870686" w14:textId="4E2B388A"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Realizace strategického plán</w:t>
      </w:r>
      <w:r w:rsidR="005663F6">
        <w:rPr>
          <w:rFonts w:ascii="Times New Roman" w:hAnsi="Times New Roman" w:cs="Times New Roman"/>
          <w:b/>
          <w:bCs/>
        </w:rPr>
        <w:t>u</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20</w:t>
      </w:r>
    </w:p>
    <w:p w14:paraId="7F120DAE" w14:textId="451183C1" w:rsidR="005C1136" w:rsidRPr="00684CCB" w:rsidRDefault="005C1136"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Financování a finanční řízení realizace Strategického plánu</w:t>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r>
      <w:r w:rsidR="005663F6">
        <w:rPr>
          <w:rFonts w:ascii="Times New Roman" w:hAnsi="Times New Roman" w:cs="Times New Roman"/>
          <w:b/>
          <w:bCs/>
        </w:rPr>
        <w:tab/>
        <w:t xml:space="preserve"> </w:t>
      </w:r>
      <w:r w:rsidR="002E0CA6">
        <w:rPr>
          <w:rFonts w:ascii="Times New Roman" w:hAnsi="Times New Roman" w:cs="Times New Roman"/>
          <w:b/>
          <w:bCs/>
        </w:rPr>
        <w:t>20</w:t>
      </w:r>
    </w:p>
    <w:p w14:paraId="72A3C598" w14:textId="7527FCBC" w:rsidR="00BD6C7A" w:rsidRPr="00684CCB" w:rsidRDefault="00BD6C7A"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Rozvojový plán – seznam projekt</w:t>
      </w:r>
      <w:r w:rsidR="006E3FAD">
        <w:rPr>
          <w:rFonts w:ascii="Times New Roman" w:hAnsi="Times New Roman" w:cs="Times New Roman"/>
          <w:b/>
          <w:bCs/>
        </w:rPr>
        <w:t>ů</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0FE03BF4" w14:textId="3FA422F6"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Priorita č. 1 – Technická infrastruk</w:t>
      </w:r>
      <w:r w:rsidR="00684CCB" w:rsidRPr="00684CCB">
        <w:rPr>
          <w:rFonts w:ascii="Times New Roman" w:hAnsi="Times New Roman" w:cs="Times New Roman"/>
          <w:b/>
          <w:bCs/>
        </w:rPr>
        <w:t>tu</w:t>
      </w:r>
      <w:r w:rsidRPr="00684CCB">
        <w:rPr>
          <w:rFonts w:ascii="Times New Roman" w:hAnsi="Times New Roman" w:cs="Times New Roman"/>
          <w:b/>
          <w:bCs/>
        </w:rPr>
        <w:t>ra</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2868AA20" w14:textId="6EC5F033"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4.1.</w:t>
      </w:r>
      <w:r w:rsidR="00997B70">
        <w:rPr>
          <w:rFonts w:ascii="Times New Roman" w:hAnsi="Times New Roman" w:cs="Times New Roman"/>
          <w:b/>
          <w:bCs/>
        </w:rPr>
        <w:t>1</w:t>
      </w:r>
      <w:r w:rsidRPr="00684CCB">
        <w:rPr>
          <w:rFonts w:ascii="Times New Roman" w:hAnsi="Times New Roman" w:cs="Times New Roman"/>
          <w:b/>
          <w:bCs/>
        </w:rPr>
        <w:t>.</w:t>
      </w:r>
      <w:r w:rsidRPr="00684CCB">
        <w:rPr>
          <w:rFonts w:ascii="Times New Roman" w:hAnsi="Times New Roman" w:cs="Times New Roman"/>
          <w:b/>
          <w:bCs/>
        </w:rPr>
        <w:tab/>
        <w:t>Výkup pozemků pod stávajícími a budoucími plánovanými komunikace</w:t>
      </w:r>
      <w:r w:rsidR="00A90ABB">
        <w:rPr>
          <w:rFonts w:ascii="Times New Roman" w:hAnsi="Times New Roman" w:cs="Times New Roman"/>
          <w:b/>
          <w:bCs/>
        </w:rPr>
        <w:t>mi</w:t>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52536717" w14:textId="71FBB21E"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4.1.</w:t>
      </w:r>
      <w:r w:rsidR="00997B70">
        <w:rPr>
          <w:rFonts w:ascii="Times New Roman" w:hAnsi="Times New Roman" w:cs="Times New Roman"/>
          <w:b/>
          <w:bCs/>
        </w:rPr>
        <w:t>2</w:t>
      </w:r>
      <w:r w:rsidRPr="00684CCB">
        <w:rPr>
          <w:rFonts w:ascii="Times New Roman" w:hAnsi="Times New Roman" w:cs="Times New Roman"/>
          <w:b/>
          <w:bCs/>
        </w:rPr>
        <w:t>.</w:t>
      </w:r>
      <w:r w:rsidRPr="00684CCB">
        <w:rPr>
          <w:rFonts w:ascii="Times New Roman" w:hAnsi="Times New Roman" w:cs="Times New Roman"/>
          <w:b/>
          <w:bCs/>
        </w:rPr>
        <w:tab/>
        <w:t>Rekonstrukce veřejného osvětlení ve staré části obce</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64A6B28C" w14:textId="23AE68A8"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4.1.</w:t>
      </w:r>
      <w:r w:rsidR="00997B70">
        <w:rPr>
          <w:rFonts w:ascii="Times New Roman" w:hAnsi="Times New Roman" w:cs="Times New Roman"/>
          <w:b/>
          <w:bCs/>
        </w:rPr>
        <w:t>3</w:t>
      </w:r>
      <w:r w:rsidRPr="00684CCB">
        <w:rPr>
          <w:rFonts w:ascii="Times New Roman" w:hAnsi="Times New Roman" w:cs="Times New Roman"/>
          <w:b/>
          <w:bCs/>
        </w:rPr>
        <w:t>.</w:t>
      </w:r>
      <w:r w:rsidRPr="00684CCB">
        <w:rPr>
          <w:rFonts w:ascii="Times New Roman" w:hAnsi="Times New Roman" w:cs="Times New Roman"/>
          <w:b/>
          <w:bCs/>
        </w:rPr>
        <w:tab/>
        <w:t>Rekonstrukce místních komunikac</w:t>
      </w:r>
      <w:r w:rsidR="006E3FAD">
        <w:rPr>
          <w:rFonts w:ascii="Times New Roman" w:hAnsi="Times New Roman" w:cs="Times New Roman"/>
          <w:b/>
          <w:bCs/>
        </w:rPr>
        <w:t>í</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6A1C92DA" w14:textId="10374290"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4.1.</w:t>
      </w:r>
      <w:r w:rsidR="00997B70">
        <w:rPr>
          <w:rFonts w:ascii="Times New Roman" w:hAnsi="Times New Roman" w:cs="Times New Roman"/>
          <w:b/>
          <w:bCs/>
        </w:rPr>
        <w:t>4</w:t>
      </w:r>
      <w:r w:rsidRPr="00684CCB">
        <w:rPr>
          <w:rFonts w:ascii="Times New Roman" w:hAnsi="Times New Roman" w:cs="Times New Roman"/>
          <w:b/>
          <w:bCs/>
        </w:rPr>
        <w:t>.</w:t>
      </w:r>
      <w:r w:rsidRPr="00684CCB">
        <w:rPr>
          <w:rFonts w:ascii="Times New Roman" w:hAnsi="Times New Roman" w:cs="Times New Roman"/>
          <w:b/>
          <w:bCs/>
        </w:rPr>
        <w:tab/>
        <w:t>Výstavba chodník</w:t>
      </w:r>
      <w:r w:rsidR="006E3FAD">
        <w:rPr>
          <w:rFonts w:ascii="Times New Roman" w:hAnsi="Times New Roman" w:cs="Times New Roman"/>
          <w:b/>
          <w:bCs/>
        </w:rPr>
        <w:t>ů</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21</w:t>
      </w:r>
    </w:p>
    <w:p w14:paraId="653AA7E9" w14:textId="301086FE"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Priorita č. 2 –</w:t>
      </w:r>
      <w:r w:rsidR="00684CCB" w:rsidRPr="00684CCB">
        <w:rPr>
          <w:rFonts w:ascii="Times New Roman" w:hAnsi="Times New Roman" w:cs="Times New Roman"/>
          <w:b/>
          <w:bCs/>
        </w:rPr>
        <w:t xml:space="preserve"> Oprava stávajících nemovitostní v majetku obc</w:t>
      </w:r>
      <w:r w:rsidR="006E3FAD">
        <w:rPr>
          <w:rFonts w:ascii="Times New Roman" w:hAnsi="Times New Roman" w:cs="Times New Roman"/>
          <w:b/>
          <w:bCs/>
        </w:rPr>
        <w:t>e</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7470D3A3" w14:textId="0E515C0A"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4.2.1.</w:t>
      </w:r>
      <w:r w:rsidRPr="00684CCB">
        <w:rPr>
          <w:rFonts w:ascii="Times New Roman" w:hAnsi="Times New Roman" w:cs="Times New Roman"/>
          <w:b/>
          <w:bCs/>
        </w:rPr>
        <w:tab/>
        <w:t>Rekonstrukce střechy a vnitřních prostor kabin na fotbalovém hřišti</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27741219" w14:textId="1F2F3CB9"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 xml:space="preserve">Priorita č. 3 – </w:t>
      </w:r>
      <w:r w:rsidR="00684CCB" w:rsidRPr="00684CCB">
        <w:rPr>
          <w:rFonts w:ascii="Times New Roman" w:hAnsi="Times New Roman" w:cs="Times New Roman"/>
          <w:b/>
          <w:bCs/>
        </w:rPr>
        <w:t>Podpora volnočasových aktivit</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2AE7028E" w14:textId="6C68B6A6" w:rsidR="00BD6C7A"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4.3.1.</w:t>
      </w:r>
      <w:r w:rsidRPr="00684CCB">
        <w:rPr>
          <w:rFonts w:ascii="Times New Roman" w:hAnsi="Times New Roman" w:cs="Times New Roman"/>
          <w:b/>
          <w:bCs/>
        </w:rPr>
        <w:tab/>
        <w:t>Úprava a zdokonalení dětského hřiště ve Východní</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7B59C146" w14:textId="30287AA6"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 xml:space="preserve">Priorita č. 4 – </w:t>
      </w:r>
      <w:r w:rsidR="00684CCB" w:rsidRPr="00684CCB">
        <w:rPr>
          <w:rFonts w:ascii="Times New Roman" w:hAnsi="Times New Roman" w:cs="Times New Roman"/>
          <w:b/>
          <w:bCs/>
        </w:rPr>
        <w:t>Odpadové hospodářství</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3D588368" w14:textId="6E19EC64" w:rsidR="00BD6C7A"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4.4.1.</w:t>
      </w:r>
      <w:r w:rsidRPr="00684CCB">
        <w:rPr>
          <w:rFonts w:ascii="Times New Roman" w:hAnsi="Times New Roman" w:cs="Times New Roman"/>
          <w:b/>
          <w:bCs/>
        </w:rPr>
        <w:tab/>
      </w:r>
      <w:r w:rsidR="00CC2D0D">
        <w:rPr>
          <w:rFonts w:ascii="Times New Roman" w:hAnsi="Times New Roman" w:cs="Times New Roman"/>
          <w:b/>
          <w:bCs/>
        </w:rPr>
        <w:t>Výstavba míst pro kontejnery na tříděný odpad</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07B5F2B1" w14:textId="53E79B3E"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 xml:space="preserve">Priorita č. 5 – </w:t>
      </w:r>
      <w:r w:rsidR="00684CCB" w:rsidRPr="00684CCB">
        <w:rPr>
          <w:rFonts w:ascii="Times New Roman" w:hAnsi="Times New Roman" w:cs="Times New Roman"/>
          <w:b/>
          <w:bCs/>
        </w:rPr>
        <w:t>Cestovní ruch</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6A2C35D5" w14:textId="41446C46" w:rsidR="00BD6C7A"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4.5.1.</w:t>
      </w:r>
      <w:r w:rsidRPr="00684CCB">
        <w:rPr>
          <w:rFonts w:ascii="Times New Roman" w:hAnsi="Times New Roman" w:cs="Times New Roman"/>
          <w:b/>
          <w:bCs/>
        </w:rPr>
        <w:tab/>
        <w:t>Vybudování naučné stezky Větrušická rokl</w:t>
      </w:r>
      <w:r w:rsidR="006E3FAD">
        <w:rPr>
          <w:rFonts w:ascii="Times New Roman" w:hAnsi="Times New Roman" w:cs="Times New Roman"/>
          <w:b/>
          <w:bCs/>
        </w:rPr>
        <w:t>e</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22</w:t>
      </w:r>
    </w:p>
    <w:p w14:paraId="3D1A1BCC" w14:textId="1E4FFE39" w:rsidR="00BD6C7A" w:rsidRPr="00684CCB" w:rsidRDefault="00BD6C7A"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Realizace strategického plánu</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23</w:t>
      </w:r>
    </w:p>
    <w:p w14:paraId="2DA93EC5" w14:textId="6A0ADFAE" w:rsidR="00BD6C7A" w:rsidRPr="00684CCB" w:rsidRDefault="00BD6C7A" w:rsidP="005663F6">
      <w:pPr>
        <w:pStyle w:val="Text"/>
        <w:numPr>
          <w:ilvl w:val="1"/>
          <w:numId w:val="11"/>
        </w:numPr>
        <w:spacing w:line="276" w:lineRule="auto"/>
        <w:jc w:val="both"/>
        <w:rPr>
          <w:rFonts w:ascii="Times New Roman" w:hAnsi="Times New Roman" w:cs="Times New Roman"/>
          <w:b/>
          <w:bCs/>
        </w:rPr>
      </w:pPr>
      <w:r w:rsidRPr="00684CCB">
        <w:rPr>
          <w:rFonts w:ascii="Times New Roman" w:hAnsi="Times New Roman" w:cs="Times New Roman"/>
          <w:b/>
          <w:bCs/>
        </w:rPr>
        <w:t>Řízení strategického plánu</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23</w:t>
      </w:r>
    </w:p>
    <w:p w14:paraId="50D9E75A" w14:textId="705E4D9B" w:rsidR="00684CCB" w:rsidRPr="00684CCB" w:rsidRDefault="00684CCB" w:rsidP="005663F6">
      <w:pPr>
        <w:pStyle w:val="Text"/>
        <w:spacing w:line="276" w:lineRule="auto"/>
        <w:ind w:left="792"/>
        <w:jc w:val="both"/>
        <w:rPr>
          <w:rFonts w:ascii="Times New Roman" w:hAnsi="Times New Roman" w:cs="Times New Roman"/>
          <w:b/>
          <w:bCs/>
        </w:rPr>
      </w:pPr>
      <w:r w:rsidRPr="00684CCB">
        <w:rPr>
          <w:rFonts w:ascii="Times New Roman" w:hAnsi="Times New Roman" w:cs="Times New Roman"/>
          <w:b/>
          <w:bCs/>
        </w:rPr>
        <w:t>5.1.1.</w:t>
      </w:r>
      <w:r w:rsidRPr="00684CCB">
        <w:rPr>
          <w:rFonts w:ascii="Times New Roman" w:hAnsi="Times New Roman" w:cs="Times New Roman"/>
          <w:b/>
          <w:bCs/>
        </w:rPr>
        <w:tab/>
        <w:t>Organizační zajištěn</w:t>
      </w:r>
      <w:r w:rsidR="006E3FAD">
        <w:rPr>
          <w:rFonts w:ascii="Times New Roman" w:hAnsi="Times New Roman" w:cs="Times New Roman"/>
          <w:b/>
          <w:bCs/>
        </w:rPr>
        <w:t>í</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2E0CA6">
        <w:rPr>
          <w:rFonts w:ascii="Times New Roman" w:hAnsi="Times New Roman" w:cs="Times New Roman"/>
          <w:b/>
          <w:bCs/>
        </w:rPr>
        <w:t>23</w:t>
      </w:r>
    </w:p>
    <w:p w14:paraId="528D5517" w14:textId="41FD2676" w:rsidR="00684CCB" w:rsidRPr="00684CCB" w:rsidRDefault="00684CCB" w:rsidP="005663F6">
      <w:pPr>
        <w:pStyle w:val="Text"/>
        <w:spacing w:line="276" w:lineRule="auto"/>
        <w:ind w:left="72" w:firstLine="720"/>
        <w:jc w:val="both"/>
        <w:rPr>
          <w:rFonts w:ascii="Times New Roman" w:hAnsi="Times New Roman" w:cs="Times New Roman"/>
          <w:b/>
          <w:bCs/>
        </w:rPr>
      </w:pPr>
      <w:r w:rsidRPr="00684CCB">
        <w:rPr>
          <w:rFonts w:ascii="Times New Roman" w:hAnsi="Times New Roman" w:cs="Times New Roman"/>
          <w:b/>
          <w:bCs/>
        </w:rPr>
        <w:t>5.1.2.</w:t>
      </w:r>
      <w:r w:rsidRPr="00684CCB">
        <w:rPr>
          <w:rFonts w:ascii="Times New Roman" w:hAnsi="Times New Roman" w:cs="Times New Roman"/>
          <w:b/>
          <w:bCs/>
        </w:rPr>
        <w:tab/>
        <w:t>Financování a finanční řízení realizace strategického plánu rozvoj</w:t>
      </w:r>
      <w:r w:rsidR="006E3FAD">
        <w:rPr>
          <w:rFonts w:ascii="Times New Roman" w:hAnsi="Times New Roman" w:cs="Times New Roman"/>
          <w:b/>
          <w:bCs/>
        </w:rPr>
        <w:t>e</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CC2D0D">
        <w:rPr>
          <w:rFonts w:ascii="Times New Roman" w:hAnsi="Times New Roman" w:cs="Times New Roman"/>
          <w:b/>
          <w:bCs/>
        </w:rPr>
        <w:t>23</w:t>
      </w:r>
    </w:p>
    <w:p w14:paraId="130634B1" w14:textId="35DDE19D" w:rsidR="00BD6C7A" w:rsidRPr="00684CCB" w:rsidRDefault="00BD6C7A"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Kontrola plnění</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CC2D0D">
        <w:rPr>
          <w:rFonts w:ascii="Times New Roman" w:hAnsi="Times New Roman" w:cs="Times New Roman"/>
          <w:b/>
          <w:bCs/>
        </w:rPr>
        <w:t>23</w:t>
      </w:r>
    </w:p>
    <w:p w14:paraId="70201BE7" w14:textId="12ED6A35" w:rsidR="00BD6C7A" w:rsidRPr="00684CCB" w:rsidRDefault="00BD6C7A" w:rsidP="005663F6">
      <w:pPr>
        <w:pStyle w:val="Text"/>
        <w:numPr>
          <w:ilvl w:val="0"/>
          <w:numId w:val="11"/>
        </w:numPr>
        <w:spacing w:line="276" w:lineRule="auto"/>
        <w:jc w:val="both"/>
        <w:rPr>
          <w:rFonts w:ascii="Times New Roman" w:hAnsi="Times New Roman" w:cs="Times New Roman"/>
          <w:b/>
          <w:bCs/>
        </w:rPr>
      </w:pPr>
      <w:r w:rsidRPr="00684CCB">
        <w:rPr>
          <w:rFonts w:ascii="Times New Roman" w:hAnsi="Times New Roman" w:cs="Times New Roman"/>
          <w:b/>
          <w:bCs/>
        </w:rPr>
        <w:t>Závě</w:t>
      </w:r>
      <w:r w:rsidR="006E3FAD">
        <w:rPr>
          <w:rFonts w:ascii="Times New Roman" w:hAnsi="Times New Roman" w:cs="Times New Roman"/>
          <w:b/>
          <w:bCs/>
        </w:rPr>
        <w:t>r</w:t>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r>
      <w:r w:rsidR="006E3FAD">
        <w:rPr>
          <w:rFonts w:ascii="Times New Roman" w:hAnsi="Times New Roman" w:cs="Times New Roman"/>
          <w:b/>
          <w:bCs/>
        </w:rPr>
        <w:tab/>
        <w:t xml:space="preserve"> </w:t>
      </w:r>
      <w:r w:rsidR="00CC2D0D">
        <w:rPr>
          <w:rFonts w:ascii="Times New Roman" w:hAnsi="Times New Roman" w:cs="Times New Roman"/>
          <w:b/>
          <w:bCs/>
        </w:rPr>
        <w:t>24</w:t>
      </w:r>
    </w:p>
    <w:p w14:paraId="1ADB5033" w14:textId="77777777" w:rsidR="005C1136" w:rsidRDefault="005C1136" w:rsidP="002E0CA6">
      <w:pPr>
        <w:pStyle w:val="Text"/>
        <w:jc w:val="both"/>
        <w:rPr>
          <w:rFonts w:ascii="Times New Roman" w:hAnsi="Times New Roman" w:cs="Times New Roman"/>
        </w:rPr>
      </w:pPr>
    </w:p>
    <w:p w14:paraId="6AA081ED" w14:textId="77777777" w:rsidR="00E71B4D" w:rsidRDefault="00E71B4D">
      <w:pPr>
        <w:pStyle w:val="Text"/>
        <w:rPr>
          <w:rFonts w:ascii="Times New Roman" w:hAnsi="Times New Roman" w:cs="Times New Roman"/>
        </w:rPr>
      </w:pPr>
    </w:p>
    <w:p w14:paraId="2AA5534A" w14:textId="77777777" w:rsidR="00BD6C7A" w:rsidRDefault="00BD6C7A">
      <w:pPr>
        <w:pStyle w:val="Text"/>
        <w:rPr>
          <w:rFonts w:ascii="Times New Roman" w:hAnsi="Times New Roman" w:cs="Times New Roman"/>
        </w:rPr>
      </w:pPr>
    </w:p>
    <w:p w14:paraId="237910D5" w14:textId="77777777" w:rsidR="00BD6C7A" w:rsidRDefault="00BD6C7A">
      <w:pPr>
        <w:pStyle w:val="Text"/>
        <w:rPr>
          <w:rFonts w:ascii="Times New Roman" w:hAnsi="Times New Roman" w:cs="Times New Roman"/>
        </w:rPr>
      </w:pPr>
    </w:p>
    <w:p w14:paraId="768771C6" w14:textId="77777777" w:rsidR="00BD6C7A" w:rsidRDefault="00BD6C7A">
      <w:pPr>
        <w:pStyle w:val="Text"/>
        <w:rPr>
          <w:rFonts w:ascii="Times New Roman" w:hAnsi="Times New Roman" w:cs="Times New Roman"/>
        </w:rPr>
      </w:pPr>
    </w:p>
    <w:p w14:paraId="4524B430" w14:textId="77777777" w:rsidR="00BD6C7A" w:rsidRPr="005C1136" w:rsidRDefault="00BD6C7A">
      <w:pPr>
        <w:pStyle w:val="Text"/>
        <w:rPr>
          <w:rFonts w:ascii="Times New Roman" w:hAnsi="Times New Roman" w:cs="Times New Roman"/>
        </w:rPr>
      </w:pPr>
    </w:p>
    <w:p w14:paraId="2C2167A3" w14:textId="77777777" w:rsidR="00E71B4D" w:rsidRPr="005C1136" w:rsidRDefault="00E71B4D">
      <w:pPr>
        <w:pStyle w:val="Text"/>
        <w:rPr>
          <w:rFonts w:ascii="Times New Roman" w:hAnsi="Times New Roman" w:cs="Times New Roman"/>
        </w:rPr>
      </w:pPr>
    </w:p>
    <w:p w14:paraId="189195A9" w14:textId="77777777" w:rsidR="00E71B4D" w:rsidRPr="005C1136" w:rsidRDefault="00E71B4D">
      <w:pPr>
        <w:pStyle w:val="Text"/>
        <w:rPr>
          <w:rFonts w:ascii="Times New Roman" w:hAnsi="Times New Roman" w:cs="Times New Roman"/>
        </w:rPr>
      </w:pPr>
    </w:p>
    <w:p w14:paraId="242725C6" w14:textId="77777777" w:rsidR="00E71B4D" w:rsidRPr="005C1136" w:rsidRDefault="00E71B4D">
      <w:pPr>
        <w:pStyle w:val="Text"/>
        <w:rPr>
          <w:rFonts w:ascii="Times New Roman" w:hAnsi="Times New Roman" w:cs="Times New Roman"/>
        </w:rPr>
      </w:pPr>
    </w:p>
    <w:p w14:paraId="0CE0EB4F" w14:textId="77777777" w:rsidR="00E71B4D" w:rsidRPr="005C1136" w:rsidRDefault="00E71B4D">
      <w:pPr>
        <w:pStyle w:val="Text"/>
        <w:rPr>
          <w:rFonts w:ascii="Times New Roman" w:hAnsi="Times New Roman" w:cs="Times New Roman"/>
        </w:rPr>
      </w:pPr>
    </w:p>
    <w:p w14:paraId="2BAFE907" w14:textId="77777777" w:rsidR="00E71B4D" w:rsidRPr="005C1136" w:rsidRDefault="00E71B4D">
      <w:pPr>
        <w:pStyle w:val="Text"/>
        <w:rPr>
          <w:rFonts w:ascii="Times New Roman" w:hAnsi="Times New Roman" w:cs="Times New Roman"/>
        </w:rPr>
      </w:pPr>
    </w:p>
    <w:p w14:paraId="168B7548" w14:textId="77777777" w:rsidR="00E71B4D" w:rsidRPr="005C1136" w:rsidRDefault="00E71B4D">
      <w:pPr>
        <w:pStyle w:val="Text"/>
        <w:rPr>
          <w:rFonts w:ascii="Times New Roman" w:hAnsi="Times New Roman" w:cs="Times New Roman"/>
        </w:rPr>
      </w:pPr>
    </w:p>
    <w:p w14:paraId="7F1F066C" w14:textId="77777777" w:rsidR="00E71B4D" w:rsidRPr="005C1136" w:rsidRDefault="00E71B4D">
      <w:pPr>
        <w:pStyle w:val="Text"/>
        <w:rPr>
          <w:rFonts w:ascii="Times New Roman" w:hAnsi="Times New Roman" w:cs="Times New Roman"/>
        </w:rPr>
      </w:pPr>
    </w:p>
    <w:p w14:paraId="64465112" w14:textId="6A36A04E" w:rsidR="00684CCB" w:rsidRDefault="00684CCB">
      <w:pPr>
        <w:pStyle w:val="Text"/>
        <w:rPr>
          <w:rFonts w:ascii="Times New Roman" w:hAnsi="Times New Roman" w:cs="Times New Roman"/>
        </w:rPr>
      </w:pPr>
    </w:p>
    <w:p w14:paraId="4CB0CC44" w14:textId="77777777" w:rsidR="00CC2D0D" w:rsidRDefault="00CC2D0D">
      <w:pPr>
        <w:pStyle w:val="Text"/>
        <w:rPr>
          <w:rFonts w:ascii="Times New Roman" w:hAnsi="Times New Roman" w:cs="Times New Roman"/>
        </w:rPr>
      </w:pPr>
    </w:p>
    <w:p w14:paraId="78A118D8" w14:textId="77777777" w:rsidR="001F43EC" w:rsidRPr="005C1136" w:rsidRDefault="001F43EC">
      <w:pPr>
        <w:pStyle w:val="Text"/>
        <w:rPr>
          <w:rFonts w:ascii="Times New Roman" w:hAnsi="Times New Roman" w:cs="Times New Roman"/>
        </w:rPr>
      </w:pPr>
    </w:p>
    <w:p w14:paraId="57431998" w14:textId="77777777" w:rsidR="00E71B4D" w:rsidRPr="00307333" w:rsidRDefault="00DE7533" w:rsidP="00307333">
      <w:pPr>
        <w:pStyle w:val="Text"/>
        <w:numPr>
          <w:ilvl w:val="0"/>
          <w:numId w:val="13"/>
        </w:numPr>
        <w:jc w:val="both"/>
        <w:rPr>
          <w:rFonts w:ascii="Times New Roman" w:hAnsi="Times New Roman" w:cs="Times New Roman"/>
          <w:b/>
          <w:bCs/>
          <w:sz w:val="32"/>
          <w:szCs w:val="32"/>
        </w:rPr>
      </w:pPr>
      <w:r w:rsidRPr="00307333">
        <w:rPr>
          <w:rFonts w:ascii="Times New Roman" w:hAnsi="Times New Roman" w:cs="Times New Roman"/>
          <w:b/>
          <w:bCs/>
          <w:sz w:val="32"/>
          <w:szCs w:val="32"/>
        </w:rPr>
        <w:lastRenderedPageBreak/>
        <w:t>ÚVOD</w:t>
      </w:r>
    </w:p>
    <w:p w14:paraId="4439B143" w14:textId="77777777" w:rsidR="00684CCB" w:rsidRPr="00307333" w:rsidRDefault="00684CCB" w:rsidP="00307333">
      <w:pPr>
        <w:pStyle w:val="Text"/>
        <w:ind w:left="360"/>
        <w:jc w:val="both"/>
        <w:rPr>
          <w:rFonts w:ascii="Times New Roman" w:hAnsi="Times New Roman" w:cs="Times New Roman"/>
          <w:b/>
          <w:bCs/>
          <w:sz w:val="24"/>
          <w:szCs w:val="24"/>
        </w:rPr>
      </w:pPr>
    </w:p>
    <w:p w14:paraId="74523765"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Vážení a milí spoluobčané,</w:t>
      </w:r>
    </w:p>
    <w:p w14:paraId="112418A7" w14:textId="77777777" w:rsidR="00684CCB" w:rsidRPr="00307333" w:rsidRDefault="00684CCB" w:rsidP="00537ABD">
      <w:pPr>
        <w:pStyle w:val="Text"/>
        <w:spacing w:line="276" w:lineRule="auto"/>
        <w:jc w:val="both"/>
        <w:rPr>
          <w:rFonts w:ascii="Times New Roman" w:hAnsi="Times New Roman" w:cs="Times New Roman"/>
          <w:sz w:val="24"/>
          <w:szCs w:val="24"/>
        </w:rPr>
      </w:pPr>
    </w:p>
    <w:p w14:paraId="30D274FE"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předkládaným Strategický</w:t>
      </w:r>
      <w:r w:rsidRPr="00307333">
        <w:rPr>
          <w:rFonts w:ascii="Times New Roman" w:hAnsi="Times New Roman" w:cs="Times New Roman"/>
          <w:sz w:val="24"/>
          <w:szCs w:val="24"/>
          <w:lang w:val="pt-PT"/>
        </w:rPr>
        <w:t>m pla</w:t>
      </w:r>
      <w:r w:rsidRPr="00307333">
        <w:rPr>
          <w:rFonts w:ascii="Times New Roman" w:hAnsi="Times New Roman" w:cs="Times New Roman"/>
          <w:sz w:val="24"/>
          <w:szCs w:val="24"/>
        </w:rPr>
        <w:t>́nem rozvoje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(202</w:t>
      </w:r>
      <w:r w:rsidR="004A2CAA" w:rsidRPr="00307333">
        <w:rPr>
          <w:rFonts w:ascii="Times New Roman" w:hAnsi="Times New Roman" w:cs="Times New Roman"/>
          <w:sz w:val="24"/>
          <w:szCs w:val="24"/>
        </w:rPr>
        <w:t>1</w:t>
      </w:r>
      <w:r w:rsidRPr="00307333">
        <w:rPr>
          <w:rFonts w:ascii="Times New Roman" w:hAnsi="Times New Roman" w:cs="Times New Roman"/>
          <w:sz w:val="24"/>
          <w:szCs w:val="24"/>
        </w:rPr>
        <w:t>–202</w:t>
      </w:r>
      <w:r w:rsidR="004A2CAA" w:rsidRPr="00307333">
        <w:rPr>
          <w:rFonts w:ascii="Times New Roman" w:hAnsi="Times New Roman" w:cs="Times New Roman"/>
          <w:sz w:val="24"/>
          <w:szCs w:val="24"/>
        </w:rPr>
        <w:t>6</w:t>
      </w:r>
      <w:r w:rsidRPr="00307333">
        <w:rPr>
          <w:rFonts w:ascii="Times New Roman" w:hAnsi="Times New Roman" w:cs="Times New Roman"/>
          <w:sz w:val="24"/>
          <w:szCs w:val="24"/>
          <w:lang w:val="it-IT"/>
        </w:rPr>
        <w:t>), (da</w:t>
      </w:r>
      <w:r w:rsidRPr="00307333">
        <w:rPr>
          <w:rFonts w:ascii="Times New Roman" w:hAnsi="Times New Roman" w:cs="Times New Roman"/>
          <w:sz w:val="24"/>
          <w:szCs w:val="24"/>
        </w:rPr>
        <w:t>́le jen „Strategický plán</w:t>
      </w:r>
      <w:r w:rsidRPr="00307333">
        <w:rPr>
          <w:rFonts w:ascii="Times New Roman" w:hAnsi="Times New Roman" w:cs="Times New Roman"/>
          <w:sz w:val="24"/>
          <w:szCs w:val="24"/>
          <w:rtl/>
          <w:lang w:val="ar-SA"/>
        </w:rPr>
        <w:t>“</w:t>
      </w:r>
      <w:r w:rsidRPr="00307333">
        <w:rPr>
          <w:rFonts w:ascii="Times New Roman" w:hAnsi="Times New Roman" w:cs="Times New Roman"/>
          <w:sz w:val="24"/>
          <w:szCs w:val="24"/>
        </w:rPr>
        <w:t>) bychom chtěli deklarovat vážný zájem samosprávného orgánu obce na zodpovědném růstu obce, ve které jsme byli zvoleni.</w:t>
      </w:r>
    </w:p>
    <w:p w14:paraId="14DF0234"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4A6434C5" w14:textId="77777777" w:rsidR="00E71B4D" w:rsidRPr="00307333" w:rsidRDefault="00537ABD"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noProof/>
          <w:sz w:val="24"/>
          <w:szCs w:val="24"/>
          <w14:textOutline w14:w="0" w14:cap="rnd" w14:cmpd="sng" w14:algn="ctr">
            <w14:noFill/>
            <w14:prstDash w14:val="solid"/>
            <w14:bevel/>
          </w14:textOutline>
        </w:rPr>
        <w:drawing>
          <wp:anchor distT="0" distB="0" distL="114300" distR="114300" simplePos="0" relativeHeight="251659264" behindDoc="1" locked="0" layoutInCell="1" allowOverlap="1" wp14:anchorId="2A4BA6EB" wp14:editId="334F5240">
            <wp:simplePos x="0" y="0"/>
            <wp:positionH relativeFrom="margin">
              <wp:align>left</wp:align>
            </wp:positionH>
            <wp:positionV relativeFrom="paragraph">
              <wp:posOffset>20955</wp:posOffset>
            </wp:positionV>
            <wp:extent cx="2048510" cy="2727325"/>
            <wp:effectExtent l="0" t="0" r="8890" b="0"/>
            <wp:wrapTight wrapText="bothSides">
              <wp:wrapPolygon edited="0">
                <wp:start x="0" y="0"/>
                <wp:lineTo x="0" y="21424"/>
                <wp:lineTo x="21493" y="21424"/>
                <wp:lineTo x="2149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8510" cy="272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V právě přijatém Strategické</w:t>
      </w:r>
      <w:r w:rsidR="00DE7533" w:rsidRPr="00307333">
        <w:rPr>
          <w:rFonts w:ascii="Times New Roman" w:hAnsi="Times New Roman" w:cs="Times New Roman"/>
          <w:sz w:val="24"/>
          <w:szCs w:val="24"/>
          <w:lang w:val="pt-PT"/>
        </w:rPr>
        <w:t>m pla</w:t>
      </w:r>
      <w:r w:rsidR="00DE7533" w:rsidRPr="00307333">
        <w:rPr>
          <w:rFonts w:ascii="Times New Roman" w:hAnsi="Times New Roman" w:cs="Times New Roman"/>
          <w:sz w:val="24"/>
          <w:szCs w:val="24"/>
        </w:rPr>
        <w:t xml:space="preserve">́nu vymezujeme konkrétní </w:t>
      </w:r>
      <w:r w:rsidR="00DE7533" w:rsidRPr="00307333">
        <w:rPr>
          <w:rFonts w:ascii="Times New Roman" w:hAnsi="Times New Roman" w:cs="Times New Roman"/>
          <w:sz w:val="24"/>
          <w:szCs w:val="24"/>
          <w:lang w:val="en-US"/>
        </w:rPr>
        <w:t>priority, ci</w:t>
      </w:r>
      <w:r w:rsidR="00DE7533" w:rsidRPr="00307333">
        <w:rPr>
          <w:rFonts w:ascii="Times New Roman" w:hAnsi="Times New Roman" w:cs="Times New Roman"/>
          <w:sz w:val="24"/>
          <w:szCs w:val="24"/>
        </w:rPr>
        <w:t xml:space="preserve">́le a směry rozvoje naší obce do budoucnosti, zejména v době, kdy naše obec již </w:t>
      </w:r>
      <w:r w:rsidR="00DE7533" w:rsidRPr="00307333">
        <w:rPr>
          <w:rFonts w:ascii="Times New Roman" w:hAnsi="Times New Roman" w:cs="Times New Roman"/>
          <w:sz w:val="24"/>
          <w:szCs w:val="24"/>
          <w:lang w:val="it-IT"/>
        </w:rPr>
        <w:t>zaz</w:t>
      </w:r>
      <w:r w:rsidR="00DE7533" w:rsidRPr="00307333">
        <w:rPr>
          <w:rFonts w:ascii="Times New Roman" w:hAnsi="Times New Roman" w:cs="Times New Roman"/>
          <w:sz w:val="24"/>
          <w:szCs w:val="24"/>
        </w:rPr>
        <w:t xml:space="preserve">̌ívá nebývalý přírůstek počtu obyvatel a v blízké </w:t>
      </w:r>
      <w:bookmarkStart w:id="0" w:name="_Hlk46231042"/>
      <w:r w:rsidR="00DE7533" w:rsidRPr="00307333">
        <w:rPr>
          <w:rFonts w:ascii="Times New Roman" w:hAnsi="Times New Roman" w:cs="Times New Roman"/>
          <w:sz w:val="24"/>
          <w:szCs w:val="24"/>
        </w:rPr>
        <w:t>budoucnosti, vzhledem k rozvoji severní části obce, můž</w:t>
      </w:r>
      <w:r w:rsidR="00DE7533" w:rsidRPr="00307333">
        <w:rPr>
          <w:rFonts w:ascii="Times New Roman" w:hAnsi="Times New Roman" w:cs="Times New Roman"/>
          <w:sz w:val="24"/>
          <w:szCs w:val="24"/>
          <w:lang w:val="sv-SE"/>
        </w:rPr>
        <w:t>e oc</w:t>
      </w:r>
      <w:r w:rsidR="00DE7533" w:rsidRPr="00307333">
        <w:rPr>
          <w:rFonts w:ascii="Times New Roman" w:hAnsi="Times New Roman" w:cs="Times New Roman"/>
          <w:sz w:val="24"/>
          <w:szCs w:val="24"/>
        </w:rPr>
        <w:t>̌eká</w:t>
      </w:r>
      <w:r w:rsidR="00DE7533" w:rsidRPr="00307333">
        <w:rPr>
          <w:rFonts w:ascii="Times New Roman" w:hAnsi="Times New Roman" w:cs="Times New Roman"/>
          <w:sz w:val="24"/>
          <w:szCs w:val="24"/>
          <w:lang w:val="da-DK"/>
        </w:rPr>
        <w:t>vat dals</w:t>
      </w:r>
      <w:r w:rsidR="00DE7533" w:rsidRPr="00307333">
        <w:rPr>
          <w:rFonts w:ascii="Times New Roman" w:hAnsi="Times New Roman" w:cs="Times New Roman"/>
          <w:sz w:val="24"/>
          <w:szCs w:val="24"/>
        </w:rPr>
        <w:t xml:space="preserve">̌í vzestup počtu obyvatel, zejména pak rodin s dětmi. Již nyní zjišťujeme, že zvládnout zajištění </w:t>
      </w:r>
      <w:r w:rsidR="00DE7533" w:rsidRPr="00307333">
        <w:rPr>
          <w:rFonts w:ascii="Times New Roman" w:hAnsi="Times New Roman" w:cs="Times New Roman"/>
          <w:sz w:val="24"/>
          <w:szCs w:val="24"/>
          <w:lang w:val="it-IT"/>
        </w:rPr>
        <w:t>potr</w:t>
      </w:r>
      <w:r w:rsidR="00DE7533" w:rsidRPr="00307333">
        <w:rPr>
          <w:rFonts w:ascii="Times New Roman" w:hAnsi="Times New Roman" w:cs="Times New Roman"/>
          <w:sz w:val="24"/>
          <w:szCs w:val="24"/>
        </w:rPr>
        <w:t>̌ebných služeb pro stávající i nově př</w:t>
      </w:r>
      <w:r w:rsidR="00DE7533" w:rsidRPr="00307333">
        <w:rPr>
          <w:rFonts w:ascii="Times New Roman" w:hAnsi="Times New Roman" w:cs="Times New Roman"/>
          <w:sz w:val="24"/>
          <w:szCs w:val="24"/>
          <w:lang w:val="de-DE"/>
        </w:rPr>
        <w:t>icha</w:t>
      </w:r>
      <w:r w:rsidR="00DE7533" w:rsidRPr="00307333">
        <w:rPr>
          <w:rFonts w:ascii="Times New Roman" w:hAnsi="Times New Roman" w:cs="Times New Roman"/>
          <w:sz w:val="24"/>
          <w:szCs w:val="24"/>
        </w:rPr>
        <w:t>́zející spoluobčany je složité, a když si uvědomíme potřebu zmodernizovat a nově zabezpečit dostatečnou infrastrukturu, pak se příprava strategie rozvoje obce stává nanejvýš žádoucí.</w:t>
      </w:r>
    </w:p>
    <w:bookmarkEnd w:id="0"/>
    <w:p w14:paraId="01494608"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731059ED"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Strategický plán definuje blízké i vzdálenější cíle obce a uvádí konkrétní rozvojové projekty. Věří</w:t>
      </w:r>
      <w:r w:rsidRPr="00307333">
        <w:rPr>
          <w:rFonts w:ascii="Times New Roman" w:hAnsi="Times New Roman" w:cs="Times New Roman"/>
          <w:sz w:val="24"/>
          <w:szCs w:val="24"/>
          <w:lang w:val="nl-NL"/>
        </w:rPr>
        <w:t>me, z</w:t>
      </w:r>
      <w:r w:rsidRPr="00307333">
        <w:rPr>
          <w:rFonts w:ascii="Times New Roman" w:hAnsi="Times New Roman" w:cs="Times New Roman"/>
          <w:sz w:val="24"/>
          <w:szCs w:val="24"/>
        </w:rPr>
        <w:t>̌e tento Strategický plán nám i zastupitelům zvoleným v roce 2022 umožní lépe plánovat, a tím i lépe hospodařit s finančními prostředky. Naší</w:t>
      </w:r>
      <w:r w:rsidRPr="00307333">
        <w:rPr>
          <w:rFonts w:ascii="Times New Roman" w:hAnsi="Times New Roman" w:cs="Times New Roman"/>
          <w:sz w:val="24"/>
          <w:szCs w:val="24"/>
          <w:lang w:val="pt-PT"/>
        </w:rPr>
        <w:t>m ci</w:t>
      </w:r>
      <w:r w:rsidRPr="00307333">
        <w:rPr>
          <w:rFonts w:ascii="Times New Roman" w:hAnsi="Times New Roman" w:cs="Times New Roman"/>
          <w:sz w:val="24"/>
          <w:szCs w:val="24"/>
        </w:rPr>
        <w:t xml:space="preserve">́lem je </w:t>
      </w:r>
      <w:r w:rsidR="00A35480">
        <w:rPr>
          <w:rFonts w:ascii="Times New Roman" w:hAnsi="Times New Roman" w:cs="Times New Roman"/>
          <w:sz w:val="24"/>
          <w:szCs w:val="24"/>
        </w:rPr>
        <w:t>i nadále</w:t>
      </w:r>
      <w:r w:rsidRPr="00307333">
        <w:rPr>
          <w:rFonts w:ascii="Times New Roman" w:hAnsi="Times New Roman" w:cs="Times New Roman"/>
          <w:sz w:val="24"/>
          <w:szCs w:val="24"/>
        </w:rPr>
        <w:t xml:space="preserve"> využívání dotací, grantů a pobídek vyhlašovaných jednotlivými institucemi, včetně, ale ne pouze, kraje, Ministerstva prá</w:t>
      </w:r>
      <w:r w:rsidRPr="00307333">
        <w:rPr>
          <w:rFonts w:ascii="Times New Roman" w:hAnsi="Times New Roman" w:cs="Times New Roman"/>
          <w:sz w:val="24"/>
          <w:szCs w:val="24"/>
          <w:lang w:val="pt-PT"/>
        </w:rPr>
        <w:t>ce a socia</w:t>
      </w:r>
      <w:r w:rsidRPr="00307333">
        <w:rPr>
          <w:rFonts w:ascii="Times New Roman" w:hAnsi="Times New Roman" w:cs="Times New Roman"/>
          <w:sz w:val="24"/>
          <w:szCs w:val="24"/>
        </w:rPr>
        <w:t>́lní</w:t>
      </w:r>
      <w:r w:rsidRPr="00307333">
        <w:rPr>
          <w:rFonts w:ascii="Times New Roman" w:hAnsi="Times New Roman" w:cs="Times New Roman"/>
          <w:sz w:val="24"/>
          <w:szCs w:val="24"/>
          <w:lang w:val="de-DE"/>
        </w:rPr>
        <w:t>ch ve</w:t>
      </w:r>
      <w:r w:rsidRPr="00307333">
        <w:rPr>
          <w:rFonts w:ascii="Times New Roman" w:hAnsi="Times New Roman" w:cs="Times New Roman"/>
          <w:sz w:val="24"/>
          <w:szCs w:val="24"/>
        </w:rPr>
        <w:t>̌cí, Ministerstva pro místní rozvoj, Ministerstva životního prostředí a Ministerstva školství, mlá</w:t>
      </w:r>
      <w:r w:rsidRPr="00307333">
        <w:rPr>
          <w:rFonts w:ascii="Times New Roman" w:hAnsi="Times New Roman" w:cs="Times New Roman"/>
          <w:sz w:val="24"/>
          <w:szCs w:val="24"/>
          <w:lang w:val="nl-NL"/>
        </w:rPr>
        <w:t>dez</w:t>
      </w:r>
      <w:r w:rsidRPr="00307333">
        <w:rPr>
          <w:rFonts w:ascii="Times New Roman" w:hAnsi="Times New Roman" w:cs="Times New Roman"/>
          <w:sz w:val="24"/>
          <w:szCs w:val="24"/>
        </w:rPr>
        <w:t>̌e a sportu.</w:t>
      </w:r>
    </w:p>
    <w:p w14:paraId="5556BBB4"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7B6BCF44"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Strategický plán se rovněž </w:t>
      </w:r>
      <w:r w:rsidRPr="00307333">
        <w:rPr>
          <w:rFonts w:ascii="Times New Roman" w:hAnsi="Times New Roman" w:cs="Times New Roman"/>
          <w:sz w:val="24"/>
          <w:szCs w:val="24"/>
          <w:lang w:val="nl-NL"/>
        </w:rPr>
        <w:t>zame</w:t>
      </w:r>
      <w:r w:rsidRPr="00307333">
        <w:rPr>
          <w:rFonts w:ascii="Times New Roman" w:hAnsi="Times New Roman" w:cs="Times New Roman"/>
          <w:sz w:val="24"/>
          <w:szCs w:val="24"/>
        </w:rPr>
        <w:t>̌řuje na zlepšení komunikace s obč</w:t>
      </w:r>
      <w:r w:rsidRPr="00307333">
        <w:rPr>
          <w:rFonts w:ascii="Times New Roman" w:hAnsi="Times New Roman" w:cs="Times New Roman"/>
          <w:sz w:val="24"/>
          <w:szCs w:val="24"/>
          <w:lang w:val="en-US"/>
        </w:rPr>
        <w:t>any Ve</w:t>
      </w:r>
      <w:r w:rsidRPr="00307333">
        <w:rPr>
          <w:rFonts w:ascii="Times New Roman" w:hAnsi="Times New Roman" w:cs="Times New Roman"/>
          <w:sz w:val="24"/>
          <w:szCs w:val="24"/>
        </w:rPr>
        <w:t>̌</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 xml:space="preserve">̌ic i občany, kteří zde vlastní nemovitost, ale nemají trvalé bydliště. Strategický plán je tedy i naším závazkem projednat veškeré </w:t>
      </w:r>
      <w:r w:rsidRPr="00307333">
        <w:rPr>
          <w:rFonts w:ascii="Times New Roman" w:hAnsi="Times New Roman" w:cs="Times New Roman"/>
          <w:sz w:val="24"/>
          <w:szCs w:val="24"/>
          <w:lang w:val="en-US"/>
        </w:rPr>
        <w:t>developerske</w:t>
      </w:r>
      <w:r w:rsidRPr="00307333">
        <w:rPr>
          <w:rFonts w:ascii="Times New Roman" w:hAnsi="Times New Roman" w:cs="Times New Roman"/>
          <w:sz w:val="24"/>
          <w:szCs w:val="24"/>
        </w:rPr>
        <w:t>́ záměry nejprve s obyvateli obce, primárně pak s těmi, kdo budou pří</w:t>
      </w:r>
      <w:r w:rsidRPr="00307333">
        <w:rPr>
          <w:rFonts w:ascii="Times New Roman" w:hAnsi="Times New Roman" w:cs="Times New Roman"/>
          <w:sz w:val="24"/>
          <w:szCs w:val="24"/>
          <w:lang w:val="it-IT"/>
        </w:rPr>
        <w:t>mo dotc</w:t>
      </w:r>
      <w:r w:rsidRPr="00307333">
        <w:rPr>
          <w:rFonts w:ascii="Times New Roman" w:hAnsi="Times New Roman" w:cs="Times New Roman"/>
          <w:sz w:val="24"/>
          <w:szCs w:val="24"/>
        </w:rPr>
        <w:t>̌</w:t>
      </w:r>
      <w:r w:rsidRPr="00307333">
        <w:rPr>
          <w:rFonts w:ascii="Times New Roman" w:hAnsi="Times New Roman" w:cs="Times New Roman"/>
          <w:sz w:val="24"/>
          <w:szCs w:val="24"/>
          <w:lang w:val="it-IT"/>
        </w:rPr>
        <w:t>eni.</w:t>
      </w:r>
    </w:p>
    <w:p w14:paraId="71FB4C9A"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50B6952C"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Při zpracovávání plánu zastupitelé obce konstatovali, že finanční prostředky obce jsou značně omezené a při jejich investování je třeba vzít v úvahu nejen vizi, cíl a projekt, ale je nutno postupovat s rozvahou, protože proinvestované prostředky nám již nikdo nevrátí. Je proto třeba volit cíle uváženě a vybrat takové priority a varianty, které budou pro budoucnost obce největším přínosem. Tento přístup k investicím by měl vyústit v maximální možné využití příležitostí a silných stránek a vést postupně k omezení stránek slabých a případných problémů, kterými by obec mohla být ohrožena (viz SWOT analýza).</w:t>
      </w:r>
    </w:p>
    <w:p w14:paraId="0785A21D"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Lze tedy říci, že obec má sice dosti omezené prostředky, přitom je ale nezbytné život v naší obci stále vylepšovat.</w:t>
      </w:r>
    </w:p>
    <w:p w14:paraId="2CA8DFF1"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65A3FD3C" w14:textId="56112EEA" w:rsidR="00E71B4D" w:rsidRPr="001F43EC" w:rsidRDefault="001F43EC" w:rsidP="00537ABD">
      <w:pPr>
        <w:pStyle w:val="Text"/>
        <w:spacing w:line="276" w:lineRule="auto"/>
        <w:jc w:val="both"/>
        <w:rPr>
          <w:rFonts w:ascii="Times New Roman" w:hAnsi="Times New Roman" w:cs="Times New Roman"/>
          <w:sz w:val="24"/>
          <w:szCs w:val="24"/>
        </w:rPr>
      </w:pPr>
      <w:r w:rsidRPr="001F43EC">
        <w:rPr>
          <w:rFonts w:ascii="Times New Roman" w:hAnsi="Times New Roman" w:cs="Times New Roman"/>
          <w:sz w:val="24"/>
          <w:szCs w:val="24"/>
        </w:rPr>
        <w:t>Zaměříme se na</w:t>
      </w:r>
      <w:r w:rsidR="00DE7533" w:rsidRPr="001F43EC">
        <w:rPr>
          <w:rFonts w:ascii="Times New Roman" w:hAnsi="Times New Roman" w:cs="Times New Roman"/>
          <w:sz w:val="24"/>
          <w:szCs w:val="24"/>
        </w:rPr>
        <w:t xml:space="preserve"> zkvalitnění komunikací a vybudování chodníků v místech, kde to bude možné</w:t>
      </w:r>
      <w:r w:rsidR="009B5003">
        <w:rPr>
          <w:rFonts w:ascii="Times New Roman" w:hAnsi="Times New Roman" w:cs="Times New Roman"/>
          <w:sz w:val="24"/>
          <w:szCs w:val="24"/>
        </w:rPr>
        <w:t xml:space="preserve"> a také na r</w:t>
      </w:r>
      <w:r w:rsidRPr="001F43EC">
        <w:rPr>
          <w:rFonts w:ascii="Times New Roman" w:hAnsi="Times New Roman" w:cs="Times New Roman"/>
          <w:sz w:val="24"/>
          <w:szCs w:val="24"/>
        </w:rPr>
        <w:t>ealizaci nové objízdné komunikac</w:t>
      </w:r>
      <w:r w:rsidR="00A71F0B">
        <w:rPr>
          <w:rFonts w:ascii="Times New Roman" w:hAnsi="Times New Roman" w:cs="Times New Roman"/>
          <w:sz w:val="24"/>
          <w:szCs w:val="24"/>
        </w:rPr>
        <w:t>e</w:t>
      </w:r>
      <w:r w:rsidRPr="001F43EC">
        <w:rPr>
          <w:rFonts w:ascii="Times New Roman" w:hAnsi="Times New Roman" w:cs="Times New Roman"/>
          <w:sz w:val="24"/>
          <w:szCs w:val="24"/>
        </w:rPr>
        <w:t xml:space="preserve"> v obci. </w:t>
      </w:r>
      <w:r w:rsidR="00DE7533" w:rsidRPr="001F43EC">
        <w:rPr>
          <w:rFonts w:ascii="Times New Roman" w:hAnsi="Times New Roman" w:cs="Times New Roman"/>
          <w:sz w:val="24"/>
          <w:szCs w:val="24"/>
        </w:rPr>
        <w:t xml:space="preserve">Pokusíme se i zvýšit zájem o turistiku v obci, protože </w:t>
      </w:r>
      <w:r w:rsidR="00DE7533" w:rsidRPr="001F43EC">
        <w:rPr>
          <w:rFonts w:ascii="Times New Roman" w:hAnsi="Times New Roman" w:cs="Times New Roman"/>
          <w:sz w:val="24"/>
          <w:szCs w:val="24"/>
        </w:rPr>
        <w:lastRenderedPageBreak/>
        <w:t>její poloha na okraji chráněného území Vě</w:t>
      </w:r>
      <w:r w:rsidR="00DE7533" w:rsidRPr="001F43EC">
        <w:rPr>
          <w:rFonts w:ascii="Times New Roman" w:hAnsi="Times New Roman" w:cs="Times New Roman"/>
          <w:sz w:val="24"/>
          <w:szCs w:val="24"/>
          <w:lang w:val="en-US"/>
        </w:rPr>
        <w:t>trus</w:t>
      </w:r>
      <w:r w:rsidR="00DE7533" w:rsidRPr="001F43EC">
        <w:rPr>
          <w:rFonts w:ascii="Times New Roman" w:hAnsi="Times New Roman" w:cs="Times New Roman"/>
          <w:sz w:val="24"/>
          <w:szCs w:val="24"/>
        </w:rPr>
        <w:t>̌</w:t>
      </w:r>
      <w:r w:rsidR="00DE7533" w:rsidRPr="001F43EC">
        <w:rPr>
          <w:rFonts w:ascii="Times New Roman" w:hAnsi="Times New Roman" w:cs="Times New Roman"/>
          <w:sz w:val="24"/>
          <w:szCs w:val="24"/>
          <w:lang w:val="en-US"/>
        </w:rPr>
        <w:t>icke</w:t>
      </w:r>
      <w:r w:rsidR="00DE7533" w:rsidRPr="001F43EC">
        <w:rPr>
          <w:rFonts w:ascii="Times New Roman" w:hAnsi="Times New Roman" w:cs="Times New Roman"/>
          <w:sz w:val="24"/>
          <w:szCs w:val="24"/>
        </w:rPr>
        <w:t>́ rokle k tomu přímo vybízí. Samozřejmě nechceme zapomínat ani na méně rozsá</w:t>
      </w:r>
      <w:r w:rsidR="00DE7533" w:rsidRPr="001F43EC">
        <w:rPr>
          <w:rFonts w:ascii="Times New Roman" w:hAnsi="Times New Roman" w:cs="Times New Roman"/>
          <w:sz w:val="24"/>
          <w:szCs w:val="24"/>
          <w:lang w:val="de-DE"/>
        </w:rPr>
        <w:t>hle</w:t>
      </w:r>
      <w:r w:rsidR="00DE7533" w:rsidRPr="001F43EC">
        <w:rPr>
          <w:rFonts w:ascii="Times New Roman" w:hAnsi="Times New Roman" w:cs="Times New Roman"/>
          <w:sz w:val="24"/>
          <w:szCs w:val="24"/>
        </w:rPr>
        <w:t>́ projekty, které budou vycházet z tohoto Strategického plánu a měly by vést ke zlepšení kvality života v naší obci. Dokumentem, který Vám právě předkládáme, se snaží</w:t>
      </w:r>
      <w:r w:rsidR="00DE7533" w:rsidRPr="001F43EC">
        <w:rPr>
          <w:rFonts w:ascii="Times New Roman" w:hAnsi="Times New Roman" w:cs="Times New Roman"/>
          <w:sz w:val="24"/>
          <w:szCs w:val="24"/>
          <w:lang w:val="fr-FR"/>
        </w:rPr>
        <w:t>me vi</w:t>
      </w:r>
      <w:r w:rsidR="00DE7533" w:rsidRPr="001F43EC">
        <w:rPr>
          <w:rFonts w:ascii="Times New Roman" w:hAnsi="Times New Roman" w:cs="Times New Roman"/>
          <w:sz w:val="24"/>
          <w:szCs w:val="24"/>
        </w:rPr>
        <w:t>́ce otevřít obecní úřad obce Vě</w:t>
      </w:r>
      <w:r w:rsidR="00DE7533" w:rsidRPr="001F43EC">
        <w:rPr>
          <w:rFonts w:ascii="Times New Roman" w:hAnsi="Times New Roman" w:cs="Times New Roman"/>
          <w:sz w:val="24"/>
          <w:szCs w:val="24"/>
          <w:lang w:val="en-US"/>
        </w:rPr>
        <w:t>trus</w:t>
      </w:r>
      <w:r w:rsidR="00DE7533" w:rsidRPr="001F43EC">
        <w:rPr>
          <w:rFonts w:ascii="Times New Roman" w:hAnsi="Times New Roman" w:cs="Times New Roman"/>
          <w:sz w:val="24"/>
          <w:szCs w:val="24"/>
        </w:rPr>
        <w:t>̌ice všem občanů</w:t>
      </w:r>
      <w:r w:rsidR="00DE7533" w:rsidRPr="001F43EC">
        <w:rPr>
          <w:rFonts w:ascii="Times New Roman" w:hAnsi="Times New Roman" w:cs="Times New Roman"/>
          <w:sz w:val="24"/>
          <w:szCs w:val="24"/>
          <w:lang w:val="de-DE"/>
        </w:rPr>
        <w:t>m Ve</w:t>
      </w:r>
      <w:r w:rsidR="00DE7533" w:rsidRPr="001F43EC">
        <w:rPr>
          <w:rFonts w:ascii="Times New Roman" w:hAnsi="Times New Roman" w:cs="Times New Roman"/>
          <w:sz w:val="24"/>
          <w:szCs w:val="24"/>
        </w:rPr>
        <w:t>̌</w:t>
      </w:r>
      <w:r w:rsidR="00DE7533" w:rsidRPr="001F43EC">
        <w:rPr>
          <w:rFonts w:ascii="Times New Roman" w:hAnsi="Times New Roman" w:cs="Times New Roman"/>
          <w:sz w:val="24"/>
          <w:szCs w:val="24"/>
          <w:lang w:val="en-US"/>
        </w:rPr>
        <w:t>trus</w:t>
      </w:r>
      <w:r w:rsidR="00DE7533" w:rsidRPr="001F43EC">
        <w:rPr>
          <w:rFonts w:ascii="Times New Roman" w:hAnsi="Times New Roman" w:cs="Times New Roman"/>
          <w:sz w:val="24"/>
          <w:szCs w:val="24"/>
        </w:rPr>
        <w:t>̌ic, ale také všem, kdo mají zájem se na rozvoji naší obce podílet, nebo se alespoň informovat. Ale především chceme svým občanům zajistit důstojné zázemí v naší obci.</w:t>
      </w:r>
    </w:p>
    <w:p w14:paraId="5F36DB16"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567FB13C" w14:textId="77777777" w:rsidR="00E71B4D" w:rsidRPr="00307333" w:rsidRDefault="00DE7533" w:rsidP="00537ABD">
      <w:pPr>
        <w:pStyle w:val="Text"/>
        <w:spacing w:line="276" w:lineRule="auto"/>
        <w:jc w:val="both"/>
        <w:rPr>
          <w:rFonts w:ascii="Times New Roman" w:hAnsi="Times New Roman" w:cs="Times New Roman"/>
          <w:b/>
          <w:bCs/>
          <w:sz w:val="24"/>
          <w:szCs w:val="24"/>
        </w:rPr>
      </w:pPr>
      <w:r w:rsidRPr="00307333">
        <w:rPr>
          <w:rFonts w:ascii="Times New Roman" w:hAnsi="Times New Roman" w:cs="Times New Roman"/>
          <w:b/>
          <w:bCs/>
          <w:sz w:val="24"/>
          <w:szCs w:val="24"/>
        </w:rPr>
        <w:t>Potřeba a charakter strategického plánu</w:t>
      </w:r>
    </w:p>
    <w:p w14:paraId="7BBF2741"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Strategický plán rozvoje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je základním krátkodobým a střednědobým programem zastupitelů obce pro řízení budoucího rozvoje obce. Strategický plán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si klade za cíl zlepšit situaci v oblasti rozvoje a budoucnosti obce. Je zde deklarována vize obce, která je všeobecnou dohodou o budoucnosti. Na základě analýz definuje cíle a priority obce a navrhuje konkrétní rozvojové projekty. Umožní tak lépe plánovat rozvoj a kvalitněji hospodařit s finančními prostředky rozpočtu obce včetně účelného č</w:t>
      </w:r>
      <w:r w:rsidRPr="00307333">
        <w:rPr>
          <w:rFonts w:ascii="Times New Roman" w:hAnsi="Times New Roman" w:cs="Times New Roman"/>
          <w:sz w:val="24"/>
          <w:szCs w:val="24"/>
          <w:lang w:val="de-DE"/>
        </w:rPr>
        <w:t>erpa</w:t>
      </w:r>
      <w:r w:rsidRPr="00307333">
        <w:rPr>
          <w:rFonts w:ascii="Times New Roman" w:hAnsi="Times New Roman" w:cs="Times New Roman"/>
          <w:sz w:val="24"/>
          <w:szCs w:val="24"/>
        </w:rPr>
        <w:t>́ní prostředků z grantů, EU fondů a dalších příspěvků státních institucí.</w:t>
      </w:r>
    </w:p>
    <w:p w14:paraId="6F51EE5C"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3532221A" w14:textId="77777777" w:rsidR="00E71B4D" w:rsidRPr="00307333" w:rsidRDefault="00DE7533" w:rsidP="00537ABD">
      <w:pPr>
        <w:pStyle w:val="Text"/>
        <w:spacing w:line="276" w:lineRule="auto"/>
        <w:jc w:val="both"/>
        <w:rPr>
          <w:rFonts w:ascii="Times New Roman" w:hAnsi="Times New Roman" w:cs="Times New Roman"/>
          <w:b/>
          <w:bCs/>
          <w:sz w:val="24"/>
          <w:szCs w:val="24"/>
        </w:rPr>
      </w:pPr>
      <w:r w:rsidRPr="00307333">
        <w:rPr>
          <w:rFonts w:ascii="Times New Roman" w:hAnsi="Times New Roman" w:cs="Times New Roman"/>
          <w:b/>
          <w:bCs/>
          <w:sz w:val="24"/>
          <w:szCs w:val="24"/>
        </w:rPr>
        <w:t>Metodika zpracování</w:t>
      </w:r>
    </w:p>
    <w:p w14:paraId="5F5321D3" w14:textId="7FA4BF0E"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Strategický plán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 xml:space="preserve">̌ice byl připraven ve spolupráci zastupitelstva a některých občanů obce zainteresovaných v jednotlivých oblastech a majících zájem na rozvoji samosprávy. Strategický plán byl zpracováván po dobu </w:t>
      </w:r>
      <w:r w:rsidR="00887F5E" w:rsidRPr="00887F5E">
        <w:rPr>
          <w:rFonts w:ascii="Times New Roman" w:hAnsi="Times New Roman" w:cs="Times New Roman"/>
          <w:sz w:val="24"/>
          <w:szCs w:val="24"/>
        </w:rPr>
        <w:t>3</w:t>
      </w:r>
      <w:r w:rsidRPr="00887F5E">
        <w:rPr>
          <w:rFonts w:ascii="Times New Roman" w:hAnsi="Times New Roman" w:cs="Times New Roman"/>
          <w:sz w:val="24"/>
          <w:szCs w:val="24"/>
        </w:rPr>
        <w:t xml:space="preserve"> měsí</w:t>
      </w:r>
      <w:r w:rsidRPr="00887F5E">
        <w:rPr>
          <w:rFonts w:ascii="Times New Roman" w:hAnsi="Times New Roman" w:cs="Times New Roman"/>
          <w:sz w:val="24"/>
          <w:szCs w:val="24"/>
          <w:lang w:val="it-IT"/>
        </w:rPr>
        <w:t>cu</w:t>
      </w:r>
      <w:r w:rsidRPr="00887F5E">
        <w:rPr>
          <w:rFonts w:ascii="Times New Roman" w:hAnsi="Times New Roman" w:cs="Times New Roman"/>
          <w:sz w:val="24"/>
          <w:szCs w:val="24"/>
        </w:rPr>
        <w:t>̊</w:t>
      </w:r>
      <w:r w:rsidRPr="00307333">
        <w:rPr>
          <w:rFonts w:ascii="Times New Roman" w:hAnsi="Times New Roman" w:cs="Times New Roman"/>
          <w:sz w:val="24"/>
          <w:szCs w:val="24"/>
        </w:rPr>
        <w:t>, v zásadě navazuje a pokračuje v myšlenkách předchozího strategického plánu obce na období 2015-2020.</w:t>
      </w:r>
    </w:p>
    <w:p w14:paraId="13458874" w14:textId="77777777" w:rsidR="00E71B4D" w:rsidRPr="00307333" w:rsidRDefault="00E71B4D" w:rsidP="00537ABD">
      <w:pPr>
        <w:pStyle w:val="Text"/>
        <w:spacing w:line="276" w:lineRule="auto"/>
        <w:jc w:val="both"/>
        <w:rPr>
          <w:rFonts w:ascii="Times New Roman" w:hAnsi="Times New Roman" w:cs="Times New Roman"/>
          <w:sz w:val="24"/>
          <w:szCs w:val="24"/>
        </w:rPr>
      </w:pPr>
    </w:p>
    <w:p w14:paraId="6D9073B9" w14:textId="77777777" w:rsidR="00E71B4D" w:rsidRPr="001F43EC" w:rsidRDefault="00DE7533" w:rsidP="00537ABD">
      <w:pPr>
        <w:pStyle w:val="Text"/>
        <w:spacing w:line="276" w:lineRule="auto"/>
        <w:jc w:val="both"/>
        <w:rPr>
          <w:rFonts w:ascii="Times New Roman" w:hAnsi="Times New Roman" w:cs="Times New Roman"/>
          <w:sz w:val="24"/>
          <w:szCs w:val="24"/>
        </w:rPr>
      </w:pPr>
      <w:r w:rsidRPr="001F43EC">
        <w:rPr>
          <w:rFonts w:ascii="Times New Roman" w:hAnsi="Times New Roman" w:cs="Times New Roman"/>
          <w:sz w:val="24"/>
          <w:szCs w:val="24"/>
        </w:rPr>
        <w:t xml:space="preserve">V první řadě </w:t>
      </w:r>
      <w:r w:rsidRPr="001F43EC">
        <w:rPr>
          <w:rFonts w:ascii="Times New Roman" w:hAnsi="Times New Roman" w:cs="Times New Roman"/>
          <w:sz w:val="24"/>
          <w:szCs w:val="24"/>
          <w:lang w:val="es-ES_tradnl"/>
        </w:rPr>
        <w:t>dos</w:t>
      </w:r>
      <w:r w:rsidRPr="001F43EC">
        <w:rPr>
          <w:rFonts w:ascii="Times New Roman" w:hAnsi="Times New Roman" w:cs="Times New Roman"/>
          <w:sz w:val="24"/>
          <w:szCs w:val="24"/>
        </w:rPr>
        <w:t>̌lo k definování výchozího stavu obce (profilu). Byl posouzen současný stav a vymezeny základní trendy vývoje v posledních letech, pokud lze o trendech v případě obce Vě</w:t>
      </w:r>
      <w:r w:rsidRPr="001F43EC">
        <w:rPr>
          <w:rFonts w:ascii="Times New Roman" w:hAnsi="Times New Roman" w:cs="Times New Roman"/>
          <w:sz w:val="24"/>
          <w:szCs w:val="24"/>
          <w:lang w:val="en-US"/>
        </w:rPr>
        <w:t>trus</w:t>
      </w:r>
      <w:r w:rsidRPr="001F43EC">
        <w:rPr>
          <w:rFonts w:ascii="Times New Roman" w:hAnsi="Times New Roman" w:cs="Times New Roman"/>
          <w:sz w:val="24"/>
          <w:szCs w:val="24"/>
        </w:rPr>
        <w:t>̌ice hovořit. Následně byla zvolena klasická konstrukce strategického plánu, kterou je zmapování příležitostí rozvoje obce, jejího ohrožení, silných i slabých strá</w:t>
      </w:r>
      <w:r w:rsidRPr="001F43EC">
        <w:rPr>
          <w:rFonts w:ascii="Times New Roman" w:hAnsi="Times New Roman" w:cs="Times New Roman"/>
          <w:sz w:val="24"/>
          <w:szCs w:val="24"/>
          <w:lang w:val="nl-NL"/>
        </w:rPr>
        <w:t>nek (SWOT analy</w:t>
      </w:r>
      <w:r w:rsidRPr="001F43EC">
        <w:rPr>
          <w:rFonts w:ascii="Times New Roman" w:hAnsi="Times New Roman" w:cs="Times New Roman"/>
          <w:sz w:val="24"/>
          <w:szCs w:val="24"/>
        </w:rPr>
        <w:t xml:space="preserve">́za). Na základě zjištěných skutečností byly stanoveny konkrétní oblasti strategických cílů směřujících k realizaci vize. Strategické cíle byly voleny s ohledem na reálné možnosti obce a jsou klíčové pro zpracovávání navazujících plánů a projektů, ke kterým bude docházet v průběhu realizace celé strategie. Strategický plán je koncipován tak, aby se mohl v rámci hodnocení plnění neustále zlepšovat a případně měnit tak, aby lépe vyhovoval budoucím potřebám rozvoje obce s tím, že nelze měnit zásadní </w:t>
      </w:r>
      <w:r w:rsidRPr="001F43EC">
        <w:rPr>
          <w:rFonts w:ascii="Times New Roman" w:hAnsi="Times New Roman" w:cs="Times New Roman"/>
          <w:sz w:val="24"/>
          <w:szCs w:val="24"/>
          <w:lang w:val="it-IT"/>
        </w:rPr>
        <w:t>priority.</w:t>
      </w:r>
    </w:p>
    <w:p w14:paraId="59B47924" w14:textId="77777777" w:rsidR="00E71B4D" w:rsidRPr="00307333" w:rsidRDefault="00E71B4D" w:rsidP="00537ABD">
      <w:pPr>
        <w:pStyle w:val="Text"/>
        <w:spacing w:line="276" w:lineRule="auto"/>
        <w:jc w:val="both"/>
        <w:rPr>
          <w:rFonts w:ascii="Times New Roman" w:hAnsi="Times New Roman" w:cs="Times New Roman"/>
          <w:i/>
          <w:iCs/>
          <w:sz w:val="24"/>
          <w:szCs w:val="24"/>
        </w:rPr>
      </w:pPr>
    </w:p>
    <w:p w14:paraId="7B983A82" w14:textId="77777777" w:rsidR="00E71B4D" w:rsidRDefault="00DE7533" w:rsidP="00537ABD">
      <w:pPr>
        <w:pStyle w:val="Text"/>
        <w:spacing w:line="276" w:lineRule="auto"/>
        <w:jc w:val="both"/>
        <w:rPr>
          <w:rFonts w:ascii="Times New Roman" w:hAnsi="Times New Roman" w:cs="Times New Roman"/>
          <w:b/>
          <w:bCs/>
          <w:sz w:val="24"/>
          <w:szCs w:val="24"/>
          <w:lang w:val="en-US"/>
        </w:rPr>
      </w:pPr>
      <w:r w:rsidRPr="00307333">
        <w:rPr>
          <w:rFonts w:ascii="Times New Roman" w:hAnsi="Times New Roman" w:cs="Times New Roman"/>
          <w:b/>
          <w:bCs/>
          <w:sz w:val="24"/>
          <w:szCs w:val="24"/>
        </w:rPr>
        <w:t xml:space="preserve">Obec si stanovila svoje základní </w:t>
      </w:r>
      <w:r w:rsidRPr="00307333">
        <w:rPr>
          <w:rFonts w:ascii="Times New Roman" w:hAnsi="Times New Roman" w:cs="Times New Roman"/>
          <w:b/>
          <w:bCs/>
          <w:sz w:val="24"/>
          <w:szCs w:val="24"/>
          <w:lang w:val="en-US"/>
        </w:rPr>
        <w:t>priority:</w:t>
      </w:r>
    </w:p>
    <w:p w14:paraId="1A0984AA" w14:textId="77777777" w:rsidR="00307333" w:rsidRPr="00307333" w:rsidRDefault="00307333" w:rsidP="00537ABD">
      <w:pPr>
        <w:pStyle w:val="Text"/>
        <w:spacing w:line="276" w:lineRule="auto"/>
        <w:jc w:val="both"/>
        <w:rPr>
          <w:rFonts w:ascii="Times New Roman" w:hAnsi="Times New Roman" w:cs="Times New Roman"/>
          <w:b/>
          <w:bCs/>
          <w:sz w:val="24"/>
          <w:szCs w:val="24"/>
        </w:rPr>
      </w:pPr>
    </w:p>
    <w:p w14:paraId="7A3335E9"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w:t>
      </w:r>
      <w:r w:rsidRPr="00307333">
        <w:rPr>
          <w:rFonts w:ascii="Times New Roman" w:hAnsi="Times New Roman" w:cs="Times New Roman"/>
          <w:sz w:val="24"/>
          <w:szCs w:val="24"/>
          <w:lang w:val="ru-RU"/>
        </w:rPr>
        <w:t xml:space="preserve">. 1 </w:t>
      </w:r>
      <w:r w:rsidRPr="00307333">
        <w:rPr>
          <w:rFonts w:ascii="Times New Roman" w:hAnsi="Times New Roman" w:cs="Times New Roman"/>
          <w:sz w:val="24"/>
          <w:szCs w:val="24"/>
        </w:rPr>
        <w:t>– Technická infrastruktura</w:t>
      </w:r>
    </w:p>
    <w:p w14:paraId="19A828C7"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2 – Oprava stávajících nemovitostí v majetku obce</w:t>
      </w:r>
    </w:p>
    <w:p w14:paraId="63311AF4"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3 – Podpora volnočasových aktivit</w:t>
      </w:r>
    </w:p>
    <w:p w14:paraId="6DE3F979"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4 – Odpadové hospodářství</w:t>
      </w:r>
    </w:p>
    <w:p w14:paraId="5DE69A4E"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xml:space="preserve">̌. 5 – Cestovní </w:t>
      </w:r>
      <w:r w:rsidRPr="00307333">
        <w:rPr>
          <w:rFonts w:ascii="Times New Roman" w:hAnsi="Times New Roman" w:cs="Times New Roman"/>
          <w:sz w:val="24"/>
          <w:szCs w:val="24"/>
          <w:lang w:val="de-DE"/>
        </w:rPr>
        <w:t>ruch</w:t>
      </w:r>
    </w:p>
    <w:p w14:paraId="72BA8C35" w14:textId="77777777" w:rsidR="00307333" w:rsidRPr="00307333" w:rsidRDefault="00307333" w:rsidP="00307333">
      <w:pPr>
        <w:pStyle w:val="Text"/>
        <w:jc w:val="both"/>
        <w:rPr>
          <w:rFonts w:ascii="Times New Roman" w:hAnsi="Times New Roman" w:cs="Times New Roman"/>
          <w:sz w:val="24"/>
          <w:szCs w:val="24"/>
        </w:rPr>
      </w:pPr>
    </w:p>
    <w:p w14:paraId="79A1C057" w14:textId="77777777" w:rsidR="00E71B4D" w:rsidRDefault="00E71B4D" w:rsidP="00307333">
      <w:pPr>
        <w:pStyle w:val="Text"/>
        <w:jc w:val="both"/>
        <w:rPr>
          <w:rFonts w:ascii="Times New Roman" w:hAnsi="Times New Roman" w:cs="Times New Roman"/>
          <w:sz w:val="24"/>
          <w:szCs w:val="24"/>
        </w:rPr>
      </w:pPr>
    </w:p>
    <w:p w14:paraId="4D5CC9CF" w14:textId="77777777" w:rsidR="001F43EC" w:rsidRDefault="001F43EC" w:rsidP="00307333">
      <w:pPr>
        <w:pStyle w:val="Text"/>
        <w:jc w:val="both"/>
        <w:rPr>
          <w:rFonts w:ascii="Times New Roman" w:hAnsi="Times New Roman" w:cs="Times New Roman"/>
          <w:sz w:val="24"/>
          <w:szCs w:val="24"/>
        </w:rPr>
      </w:pPr>
    </w:p>
    <w:p w14:paraId="7BB6DBF1" w14:textId="717AFD2A" w:rsidR="001F43EC" w:rsidRDefault="001F43EC" w:rsidP="00307333">
      <w:pPr>
        <w:pStyle w:val="Text"/>
        <w:jc w:val="both"/>
        <w:rPr>
          <w:rFonts w:ascii="Times New Roman" w:hAnsi="Times New Roman" w:cs="Times New Roman"/>
          <w:sz w:val="24"/>
          <w:szCs w:val="24"/>
        </w:rPr>
      </w:pPr>
    </w:p>
    <w:p w14:paraId="0B26A738" w14:textId="77777777" w:rsidR="006E3FAD" w:rsidRDefault="006E3FAD" w:rsidP="00307333">
      <w:pPr>
        <w:pStyle w:val="Text"/>
        <w:jc w:val="both"/>
        <w:rPr>
          <w:rFonts w:ascii="Times New Roman" w:hAnsi="Times New Roman" w:cs="Times New Roman"/>
          <w:sz w:val="24"/>
          <w:szCs w:val="24"/>
        </w:rPr>
      </w:pPr>
    </w:p>
    <w:p w14:paraId="3120B346" w14:textId="77777777" w:rsidR="00A35480" w:rsidRDefault="00A35480" w:rsidP="00307333">
      <w:pPr>
        <w:pStyle w:val="Text"/>
        <w:jc w:val="both"/>
        <w:rPr>
          <w:rFonts w:ascii="Times New Roman" w:hAnsi="Times New Roman" w:cs="Times New Roman"/>
          <w:sz w:val="24"/>
          <w:szCs w:val="24"/>
        </w:rPr>
      </w:pPr>
    </w:p>
    <w:p w14:paraId="4E8A4EAF" w14:textId="77777777" w:rsidR="001F43EC" w:rsidRPr="00307333" w:rsidRDefault="001F43EC" w:rsidP="00307333">
      <w:pPr>
        <w:pStyle w:val="Text"/>
        <w:jc w:val="both"/>
        <w:rPr>
          <w:rFonts w:ascii="Times New Roman" w:hAnsi="Times New Roman" w:cs="Times New Roman"/>
          <w:sz w:val="24"/>
          <w:szCs w:val="24"/>
        </w:rPr>
      </w:pPr>
    </w:p>
    <w:p w14:paraId="2AF969A4" w14:textId="68FCD52C" w:rsidR="00E71B4D" w:rsidRPr="006E3FAD" w:rsidRDefault="00DE7533" w:rsidP="006E3FAD">
      <w:pPr>
        <w:pStyle w:val="Text"/>
        <w:numPr>
          <w:ilvl w:val="0"/>
          <w:numId w:val="13"/>
        </w:numPr>
        <w:jc w:val="both"/>
        <w:rPr>
          <w:rFonts w:ascii="Times New Roman" w:hAnsi="Times New Roman" w:cs="Times New Roman"/>
          <w:b/>
          <w:bCs/>
          <w:sz w:val="32"/>
          <w:szCs w:val="32"/>
        </w:rPr>
      </w:pPr>
      <w:r w:rsidRPr="006E3FAD">
        <w:rPr>
          <w:rFonts w:ascii="Times New Roman" w:hAnsi="Times New Roman" w:cs="Times New Roman"/>
          <w:b/>
          <w:bCs/>
          <w:sz w:val="32"/>
          <w:szCs w:val="32"/>
        </w:rPr>
        <w:t>CHAR</w:t>
      </w:r>
      <w:r w:rsidR="00A35480" w:rsidRPr="006E3FAD">
        <w:rPr>
          <w:rFonts w:ascii="Times New Roman" w:hAnsi="Times New Roman" w:cs="Times New Roman"/>
          <w:b/>
          <w:bCs/>
          <w:sz w:val="32"/>
          <w:szCs w:val="32"/>
        </w:rPr>
        <w:t>A</w:t>
      </w:r>
      <w:r w:rsidRPr="006E3FAD">
        <w:rPr>
          <w:rFonts w:ascii="Times New Roman" w:hAnsi="Times New Roman" w:cs="Times New Roman"/>
          <w:b/>
          <w:bCs/>
          <w:sz w:val="32"/>
          <w:szCs w:val="32"/>
        </w:rPr>
        <w:t>KTERISTIKA OBCE</w:t>
      </w:r>
    </w:p>
    <w:p w14:paraId="3D5678CB" w14:textId="77777777" w:rsidR="001F43EC" w:rsidRDefault="001F43EC" w:rsidP="00307333">
      <w:pPr>
        <w:pStyle w:val="Text"/>
        <w:ind w:left="360"/>
        <w:jc w:val="both"/>
        <w:rPr>
          <w:rFonts w:ascii="Times New Roman" w:hAnsi="Times New Roman" w:cs="Times New Roman"/>
          <w:b/>
          <w:bCs/>
          <w:sz w:val="28"/>
          <w:szCs w:val="28"/>
        </w:rPr>
      </w:pPr>
    </w:p>
    <w:p w14:paraId="3964D0C6" w14:textId="77777777" w:rsidR="00E71B4D" w:rsidRDefault="00307333" w:rsidP="00307333">
      <w:pPr>
        <w:pStyle w:val="Text"/>
        <w:ind w:left="360"/>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00DE7533" w:rsidRPr="00307333">
        <w:rPr>
          <w:rFonts w:ascii="Times New Roman" w:hAnsi="Times New Roman" w:cs="Times New Roman"/>
          <w:b/>
          <w:bCs/>
          <w:sz w:val="28"/>
          <w:szCs w:val="28"/>
        </w:rPr>
        <w:t>Základní údaje</w:t>
      </w:r>
    </w:p>
    <w:p w14:paraId="6BAA0B47" w14:textId="77777777" w:rsidR="00307333" w:rsidRPr="00307333" w:rsidRDefault="00307333" w:rsidP="00307333">
      <w:pPr>
        <w:pStyle w:val="Text"/>
        <w:ind w:left="360"/>
        <w:jc w:val="both"/>
        <w:rPr>
          <w:rFonts w:ascii="Times New Roman" w:hAnsi="Times New Roman" w:cs="Times New Roman"/>
          <w:b/>
          <w:bCs/>
          <w:sz w:val="28"/>
          <w:szCs w:val="28"/>
        </w:rPr>
      </w:pPr>
    </w:p>
    <w:p w14:paraId="757F8A57" w14:textId="77777777" w:rsidR="00E71B4D" w:rsidRDefault="00DE7533" w:rsidP="00307333">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t>Kontaktní informace obce:</w:t>
      </w:r>
    </w:p>
    <w:p w14:paraId="38EB2D02" w14:textId="77777777" w:rsidR="004D6B8F" w:rsidRPr="004D6B8F" w:rsidRDefault="004D6B8F" w:rsidP="00307333">
      <w:pPr>
        <w:pStyle w:val="Text"/>
        <w:jc w:val="both"/>
        <w:rPr>
          <w:rFonts w:ascii="Times New Roman" w:hAnsi="Times New Roman" w:cs="Times New Roman"/>
          <w:b/>
          <w:bCs/>
          <w:sz w:val="24"/>
          <w:szCs w:val="24"/>
        </w:rPr>
      </w:pPr>
    </w:p>
    <w:tbl>
      <w:tblPr>
        <w:tblStyle w:val="Prosttabulka1"/>
        <w:tblW w:w="9630" w:type="dxa"/>
        <w:tblLayout w:type="fixed"/>
        <w:tblLook w:val="04A0" w:firstRow="1" w:lastRow="0" w:firstColumn="1" w:lastColumn="0" w:noHBand="0" w:noVBand="1"/>
      </w:tblPr>
      <w:tblGrid>
        <w:gridCol w:w="4815"/>
        <w:gridCol w:w="4815"/>
      </w:tblGrid>
      <w:tr w:rsidR="004D6B8F" w:rsidRPr="00307333" w14:paraId="1FA73BC8" w14:textId="77777777" w:rsidTr="00DD410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312A73E1"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Název:</w:t>
            </w:r>
          </w:p>
        </w:tc>
        <w:tc>
          <w:tcPr>
            <w:tcW w:w="4815" w:type="dxa"/>
          </w:tcPr>
          <w:p w14:paraId="44AC4386" w14:textId="77777777" w:rsidR="004D6B8F" w:rsidRPr="00307333" w:rsidRDefault="004D6B8F" w:rsidP="00DD410C">
            <w:pPr>
              <w:jc w:val="both"/>
              <w:cnfStyle w:val="100000000000" w:firstRow="1" w:lastRow="0" w:firstColumn="0" w:lastColumn="0" w:oddVBand="0" w:evenVBand="0" w:oddHBand="0" w:evenHBand="0" w:firstRowFirstColumn="0" w:firstRowLastColumn="0" w:lastRowFirstColumn="0" w:lastRowLastColumn="0"/>
              <w:rPr>
                <w:b w:val="0"/>
                <w:bCs w:val="0"/>
              </w:rPr>
            </w:pPr>
            <w:r>
              <w:rPr>
                <w:b w:val="0"/>
                <w:bCs w:val="0"/>
              </w:rPr>
              <w:t>Obec Větrušice</w:t>
            </w:r>
          </w:p>
        </w:tc>
      </w:tr>
      <w:tr w:rsidR="004D6B8F" w:rsidRPr="00307333" w14:paraId="7E9FC4E9" w14:textId="77777777" w:rsidTr="00DD410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6DAD21CC"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Adresa:</w:t>
            </w:r>
          </w:p>
        </w:tc>
        <w:tc>
          <w:tcPr>
            <w:tcW w:w="4815" w:type="dxa"/>
          </w:tcPr>
          <w:p w14:paraId="25F68D84" w14:textId="77777777" w:rsidR="004D6B8F" w:rsidRPr="004D6B8F" w:rsidRDefault="004D6B8F" w:rsidP="00DD410C">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s="Times New Roman"/>
                <w:sz w:val="24"/>
                <w:szCs w:val="24"/>
              </w:rPr>
            </w:pPr>
            <w:r>
              <w:rPr>
                <w:rFonts w:ascii="Times New Roman" w:eastAsia="Arial Unicode MS" w:hAnsi="Times New Roman" w:cs="Times New Roman"/>
                <w:sz w:val="24"/>
                <w:szCs w:val="24"/>
              </w:rPr>
              <w:t>Vltavská 14, Větrušice, 250 67 Klecany</w:t>
            </w:r>
          </w:p>
        </w:tc>
      </w:tr>
      <w:tr w:rsidR="004D6B8F" w:rsidRPr="00307333" w14:paraId="48865E19" w14:textId="77777777" w:rsidTr="00DD410C">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5252152E"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IČO:</w:t>
            </w:r>
          </w:p>
        </w:tc>
        <w:tc>
          <w:tcPr>
            <w:tcW w:w="4815" w:type="dxa"/>
          </w:tcPr>
          <w:p w14:paraId="32036D57" w14:textId="77777777" w:rsidR="004D6B8F" w:rsidRPr="00307333" w:rsidRDefault="004D6B8F" w:rsidP="00DD410C">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00240974</w:t>
            </w:r>
          </w:p>
        </w:tc>
      </w:tr>
      <w:tr w:rsidR="004D6B8F" w:rsidRPr="00307333" w14:paraId="0441D7B6" w14:textId="77777777" w:rsidTr="00DD410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65D4C776"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Právní forma:</w:t>
            </w:r>
          </w:p>
        </w:tc>
        <w:tc>
          <w:tcPr>
            <w:tcW w:w="4815" w:type="dxa"/>
          </w:tcPr>
          <w:p w14:paraId="2EF4E6AA" w14:textId="77777777" w:rsidR="004D6B8F" w:rsidRPr="00307333" w:rsidRDefault="004D6B8F" w:rsidP="00DD410C">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801 - Obec nebo městská část hlavního města Prahy</w:t>
            </w:r>
          </w:p>
        </w:tc>
      </w:tr>
      <w:tr w:rsidR="004D6B8F" w:rsidRPr="00307333" w14:paraId="4D77D0E6" w14:textId="77777777" w:rsidTr="00DD410C">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6CFD0D53"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OKEČ:</w:t>
            </w:r>
          </w:p>
        </w:tc>
        <w:tc>
          <w:tcPr>
            <w:tcW w:w="4815" w:type="dxa"/>
          </w:tcPr>
          <w:p w14:paraId="42F5096F" w14:textId="77777777" w:rsidR="004D6B8F" w:rsidRPr="00307333" w:rsidRDefault="004D6B8F" w:rsidP="00DD410C">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751100 - Všeobecné činnosti veřejné správy</w:t>
            </w:r>
          </w:p>
        </w:tc>
      </w:tr>
      <w:tr w:rsidR="004D6B8F" w:rsidRPr="00307333" w14:paraId="2FDB7991" w14:textId="77777777" w:rsidTr="00DD410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280193A1"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Základní územní jednotka:</w:t>
            </w:r>
          </w:p>
        </w:tc>
        <w:tc>
          <w:tcPr>
            <w:tcW w:w="4815" w:type="dxa"/>
          </w:tcPr>
          <w:p w14:paraId="5F8942FB" w14:textId="77777777" w:rsidR="004D6B8F" w:rsidRPr="00307333" w:rsidRDefault="004D6B8F" w:rsidP="00DD410C">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538990</w:t>
            </w:r>
          </w:p>
        </w:tc>
      </w:tr>
      <w:tr w:rsidR="004D6B8F" w:rsidRPr="00307333" w14:paraId="1DB0D7D6" w14:textId="77777777" w:rsidTr="00DD410C">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11D3761D" w14:textId="77777777" w:rsidR="004D6B8F" w:rsidRPr="00307333" w:rsidRDefault="004D6B8F" w:rsidP="00DD410C">
            <w:pPr>
              <w:pStyle w:val="Styltabulky2"/>
              <w:jc w:val="both"/>
              <w:rPr>
                <w:rFonts w:ascii="Times New Roman" w:hAnsi="Times New Roman" w:cs="Times New Roman"/>
                <w:i/>
                <w:iCs/>
                <w:sz w:val="24"/>
                <w:szCs w:val="24"/>
              </w:rPr>
            </w:pPr>
            <w:r>
              <w:rPr>
                <w:rFonts w:ascii="Times New Roman" w:eastAsia="Arial Unicode MS" w:hAnsi="Times New Roman" w:cs="Times New Roman"/>
                <w:i/>
                <w:iCs/>
                <w:sz w:val="24"/>
                <w:szCs w:val="24"/>
              </w:rPr>
              <w:t>Statutární zástupce:</w:t>
            </w:r>
          </w:p>
        </w:tc>
        <w:tc>
          <w:tcPr>
            <w:tcW w:w="4815" w:type="dxa"/>
          </w:tcPr>
          <w:p w14:paraId="7866E01E" w14:textId="77777777" w:rsidR="004D6B8F" w:rsidRPr="00307333" w:rsidRDefault="004D6B8F" w:rsidP="00DD410C">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Petra Šefčíková</w:t>
            </w:r>
          </w:p>
        </w:tc>
      </w:tr>
    </w:tbl>
    <w:p w14:paraId="2454E6D0" w14:textId="77777777" w:rsidR="004D6B8F" w:rsidRDefault="004D6B8F" w:rsidP="00307333">
      <w:pPr>
        <w:pStyle w:val="Text"/>
        <w:jc w:val="both"/>
        <w:rPr>
          <w:rFonts w:ascii="Times New Roman" w:hAnsi="Times New Roman" w:cs="Times New Roman"/>
          <w:sz w:val="24"/>
          <w:szCs w:val="24"/>
        </w:rPr>
      </w:pPr>
    </w:p>
    <w:p w14:paraId="68278AA2" w14:textId="77777777" w:rsidR="004D6B8F" w:rsidRPr="00307333" w:rsidRDefault="004D6B8F" w:rsidP="00307333">
      <w:pPr>
        <w:pStyle w:val="Text"/>
        <w:jc w:val="both"/>
        <w:rPr>
          <w:rFonts w:ascii="Times New Roman" w:hAnsi="Times New Roman" w:cs="Times New Roman"/>
          <w:sz w:val="24"/>
          <w:szCs w:val="24"/>
        </w:rPr>
      </w:pPr>
    </w:p>
    <w:p w14:paraId="4FFE5738" w14:textId="77777777" w:rsidR="00E71B4D" w:rsidRDefault="00DE7533" w:rsidP="00307333">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t>Základní statistické údaje:</w:t>
      </w:r>
    </w:p>
    <w:p w14:paraId="6B64EE89" w14:textId="77777777" w:rsidR="00DF1660" w:rsidRPr="00DF1660" w:rsidRDefault="00DF1660" w:rsidP="00307333">
      <w:pPr>
        <w:pStyle w:val="Text"/>
        <w:jc w:val="both"/>
        <w:rPr>
          <w:rFonts w:ascii="Times New Roman" w:hAnsi="Times New Roman" w:cs="Times New Roman"/>
          <w:b/>
          <w:bCs/>
          <w:sz w:val="24"/>
          <w:szCs w:val="24"/>
        </w:rPr>
      </w:pPr>
    </w:p>
    <w:tbl>
      <w:tblPr>
        <w:tblStyle w:val="Prosttabulka1"/>
        <w:tblW w:w="9630" w:type="dxa"/>
        <w:tblLayout w:type="fixed"/>
        <w:tblLook w:val="04A0" w:firstRow="1" w:lastRow="0" w:firstColumn="1" w:lastColumn="0" w:noHBand="0" w:noVBand="1"/>
      </w:tblPr>
      <w:tblGrid>
        <w:gridCol w:w="4815"/>
        <w:gridCol w:w="4815"/>
      </w:tblGrid>
      <w:tr w:rsidR="00E71B4D" w:rsidRPr="00307333" w14:paraId="1A875B2E" w14:textId="77777777" w:rsidTr="0030733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1A1FECE4"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Počet obyvatel k 1. 1. 2020:</w:t>
            </w:r>
          </w:p>
        </w:tc>
        <w:tc>
          <w:tcPr>
            <w:tcW w:w="4815" w:type="dxa"/>
          </w:tcPr>
          <w:p w14:paraId="55CFA8B0" w14:textId="5F9DCCAA" w:rsidR="00E71B4D" w:rsidRPr="00307333" w:rsidRDefault="00887F5E" w:rsidP="00307333">
            <w:pPr>
              <w:jc w:val="both"/>
              <w:cnfStyle w:val="100000000000" w:firstRow="1" w:lastRow="0" w:firstColumn="0" w:lastColumn="0" w:oddVBand="0" w:evenVBand="0" w:oddHBand="0" w:evenHBand="0" w:firstRowFirstColumn="0" w:firstRowLastColumn="0" w:lastRowFirstColumn="0" w:lastRowLastColumn="0"/>
              <w:rPr>
                <w:b w:val="0"/>
                <w:bCs w:val="0"/>
              </w:rPr>
            </w:pPr>
            <w:r>
              <w:rPr>
                <w:b w:val="0"/>
                <w:bCs w:val="0"/>
              </w:rPr>
              <w:t>625</w:t>
            </w:r>
          </w:p>
        </w:tc>
      </w:tr>
      <w:tr w:rsidR="00E71B4D" w:rsidRPr="00307333" w14:paraId="6F483139" w14:textId="77777777" w:rsidTr="0030733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55C1B51F"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Pošta:</w:t>
            </w:r>
          </w:p>
        </w:tc>
        <w:tc>
          <w:tcPr>
            <w:tcW w:w="4815" w:type="dxa"/>
          </w:tcPr>
          <w:p w14:paraId="034E560F" w14:textId="77777777" w:rsidR="00E71B4D" w:rsidRPr="00307333" w:rsidRDefault="00DE7533" w:rsidP="00307333">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w:t>
            </w:r>
          </w:p>
        </w:tc>
      </w:tr>
      <w:tr w:rsidR="00E71B4D" w:rsidRPr="00307333" w14:paraId="68CCF135" w14:textId="77777777" w:rsidTr="00307333">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3F954541"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Mateřská škola:</w:t>
            </w:r>
          </w:p>
        </w:tc>
        <w:tc>
          <w:tcPr>
            <w:tcW w:w="4815" w:type="dxa"/>
          </w:tcPr>
          <w:p w14:paraId="5C8EAE98" w14:textId="77777777" w:rsidR="00E71B4D" w:rsidRPr="00307333" w:rsidRDefault="00DE7533" w:rsidP="00307333">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w:t>
            </w:r>
          </w:p>
        </w:tc>
      </w:tr>
      <w:tr w:rsidR="00E71B4D" w:rsidRPr="00307333" w14:paraId="5E977DA8" w14:textId="77777777" w:rsidTr="0030733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194E5EFD"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Základní škola:</w:t>
            </w:r>
          </w:p>
        </w:tc>
        <w:tc>
          <w:tcPr>
            <w:tcW w:w="4815" w:type="dxa"/>
          </w:tcPr>
          <w:p w14:paraId="6E9ED67D" w14:textId="77777777" w:rsidR="00E71B4D" w:rsidRPr="00307333" w:rsidRDefault="00DE7533" w:rsidP="00307333">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w:t>
            </w:r>
          </w:p>
        </w:tc>
      </w:tr>
      <w:tr w:rsidR="00E71B4D" w:rsidRPr="00307333" w14:paraId="3EEB9882" w14:textId="77777777" w:rsidTr="00307333">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74BC86CC"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Zdravotnické zařízení:</w:t>
            </w:r>
          </w:p>
        </w:tc>
        <w:tc>
          <w:tcPr>
            <w:tcW w:w="4815" w:type="dxa"/>
          </w:tcPr>
          <w:p w14:paraId="7F8C281B" w14:textId="77777777" w:rsidR="00E71B4D" w:rsidRPr="00307333" w:rsidRDefault="00DE7533" w:rsidP="00307333">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w:t>
            </w:r>
          </w:p>
        </w:tc>
      </w:tr>
      <w:tr w:rsidR="00E71B4D" w:rsidRPr="00307333" w14:paraId="730BADDD" w14:textId="77777777" w:rsidTr="0030733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6F468113"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Policie:</w:t>
            </w:r>
          </w:p>
        </w:tc>
        <w:tc>
          <w:tcPr>
            <w:tcW w:w="4815" w:type="dxa"/>
          </w:tcPr>
          <w:p w14:paraId="7ED2AB89" w14:textId="77777777" w:rsidR="00E71B4D" w:rsidRPr="00307333" w:rsidRDefault="00DE7533" w:rsidP="00307333">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w:t>
            </w:r>
          </w:p>
        </w:tc>
      </w:tr>
      <w:tr w:rsidR="00E71B4D" w:rsidRPr="00307333" w14:paraId="18CB22E2" w14:textId="77777777" w:rsidTr="00307333">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2219E44F"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Stavební úřad:</w:t>
            </w:r>
          </w:p>
        </w:tc>
        <w:tc>
          <w:tcPr>
            <w:tcW w:w="4815" w:type="dxa"/>
          </w:tcPr>
          <w:p w14:paraId="56586943" w14:textId="77777777" w:rsidR="00E71B4D" w:rsidRPr="00307333" w:rsidRDefault="00307333" w:rsidP="00307333">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Městský úřad Klecany – Stavební úřad</w:t>
            </w:r>
          </w:p>
        </w:tc>
      </w:tr>
      <w:tr w:rsidR="00E71B4D" w:rsidRPr="00307333" w14:paraId="1579CF0D" w14:textId="77777777" w:rsidTr="0030733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4405EF06"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Finanční úřad:</w:t>
            </w:r>
          </w:p>
        </w:tc>
        <w:tc>
          <w:tcPr>
            <w:tcW w:w="4815" w:type="dxa"/>
          </w:tcPr>
          <w:p w14:paraId="32AF987D" w14:textId="77777777" w:rsidR="00E71B4D" w:rsidRPr="00307333" w:rsidRDefault="00307333" w:rsidP="00307333">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Územní pracoviště Praha-východ</w:t>
            </w:r>
          </w:p>
        </w:tc>
      </w:tr>
      <w:tr w:rsidR="00E71B4D" w:rsidRPr="00307333" w14:paraId="64CFC2CA" w14:textId="77777777" w:rsidTr="00307333">
        <w:trPr>
          <w:trHeight w:val="295"/>
        </w:trPr>
        <w:tc>
          <w:tcPr>
            <w:cnfStyle w:val="001000000000" w:firstRow="0" w:lastRow="0" w:firstColumn="1" w:lastColumn="0" w:oddVBand="0" w:evenVBand="0" w:oddHBand="0" w:evenHBand="0" w:firstRowFirstColumn="0" w:firstRowLastColumn="0" w:lastRowFirstColumn="0" w:lastRowLastColumn="0"/>
            <w:tcW w:w="4815" w:type="dxa"/>
          </w:tcPr>
          <w:p w14:paraId="7D08DED1" w14:textId="77777777" w:rsidR="00E71B4D" w:rsidRPr="00307333" w:rsidRDefault="003073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Pověřená obec:</w:t>
            </w:r>
          </w:p>
        </w:tc>
        <w:tc>
          <w:tcPr>
            <w:tcW w:w="4815" w:type="dxa"/>
          </w:tcPr>
          <w:p w14:paraId="5858E180" w14:textId="77777777" w:rsidR="00E71B4D" w:rsidRPr="00307333" w:rsidRDefault="00307333" w:rsidP="00307333">
            <w:pPr>
              <w:pStyle w:val="Styltabulky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Odolena Voda</w:t>
            </w:r>
          </w:p>
        </w:tc>
      </w:tr>
      <w:tr w:rsidR="00E71B4D" w:rsidRPr="00307333" w14:paraId="6AFA6767" w14:textId="77777777" w:rsidTr="0030733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1170B0AD" w14:textId="77777777" w:rsidR="00E71B4D" w:rsidRPr="00307333" w:rsidRDefault="00DE7533" w:rsidP="00307333">
            <w:pPr>
              <w:pStyle w:val="Styltabulky2"/>
              <w:jc w:val="both"/>
              <w:rPr>
                <w:rFonts w:ascii="Times New Roman" w:hAnsi="Times New Roman" w:cs="Times New Roman"/>
                <w:i/>
                <w:iCs/>
                <w:sz w:val="24"/>
                <w:szCs w:val="24"/>
              </w:rPr>
            </w:pPr>
            <w:r w:rsidRPr="00307333">
              <w:rPr>
                <w:rFonts w:ascii="Times New Roman" w:eastAsia="Arial Unicode MS" w:hAnsi="Times New Roman" w:cs="Times New Roman"/>
                <w:i/>
                <w:iCs/>
                <w:sz w:val="24"/>
                <w:szCs w:val="24"/>
              </w:rPr>
              <w:t>ORP:</w:t>
            </w:r>
          </w:p>
        </w:tc>
        <w:tc>
          <w:tcPr>
            <w:tcW w:w="4815" w:type="dxa"/>
          </w:tcPr>
          <w:p w14:paraId="2B36A8E7" w14:textId="77777777" w:rsidR="00E71B4D" w:rsidRPr="00307333" w:rsidRDefault="00307333" w:rsidP="00307333">
            <w:pPr>
              <w:pStyle w:val="Styltabulky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Arial Unicode MS" w:hAnsi="Times New Roman" w:cs="Times New Roman"/>
                <w:sz w:val="24"/>
                <w:szCs w:val="24"/>
              </w:rPr>
              <w:t>Brandýs nad Labem-Stará Boleslav</w:t>
            </w:r>
          </w:p>
        </w:tc>
      </w:tr>
    </w:tbl>
    <w:p w14:paraId="235DD12E" w14:textId="77777777" w:rsidR="00E71B4D" w:rsidRPr="00307333" w:rsidRDefault="00E71B4D" w:rsidP="00307333">
      <w:pPr>
        <w:pStyle w:val="Text"/>
        <w:jc w:val="both"/>
        <w:rPr>
          <w:rFonts w:ascii="Times New Roman" w:hAnsi="Times New Roman" w:cs="Times New Roman"/>
          <w:sz w:val="24"/>
          <w:szCs w:val="24"/>
        </w:rPr>
      </w:pPr>
    </w:p>
    <w:p w14:paraId="612EA7CD" w14:textId="31A767FB" w:rsidR="00E71B4D" w:rsidRDefault="00E71B4D" w:rsidP="00307333">
      <w:pPr>
        <w:pStyle w:val="Text"/>
        <w:jc w:val="both"/>
        <w:rPr>
          <w:rFonts w:ascii="Times New Roman" w:hAnsi="Times New Roman" w:cs="Times New Roman"/>
          <w:sz w:val="24"/>
          <w:szCs w:val="24"/>
        </w:rPr>
      </w:pPr>
    </w:p>
    <w:p w14:paraId="7E4CD894" w14:textId="77777777" w:rsidR="00EF074D" w:rsidRPr="00307333" w:rsidRDefault="00EF074D" w:rsidP="00307333">
      <w:pPr>
        <w:pStyle w:val="Text"/>
        <w:jc w:val="both"/>
        <w:rPr>
          <w:rFonts w:ascii="Times New Roman" w:hAnsi="Times New Roman" w:cs="Times New Roman"/>
          <w:sz w:val="24"/>
          <w:szCs w:val="24"/>
        </w:rPr>
      </w:pPr>
    </w:p>
    <w:p w14:paraId="55E8585C" w14:textId="77777777" w:rsidR="00537ABD" w:rsidRDefault="00DE7533" w:rsidP="00307333">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t>Obyvatelstvo</w:t>
      </w:r>
    </w:p>
    <w:p w14:paraId="4D92A90C" w14:textId="77777777" w:rsidR="00537ABD" w:rsidRPr="00307333" w:rsidRDefault="00537ABD" w:rsidP="00537ABD">
      <w:pPr>
        <w:pStyle w:val="Text"/>
        <w:spacing w:line="276" w:lineRule="auto"/>
        <w:jc w:val="both"/>
        <w:rPr>
          <w:rFonts w:ascii="Times New Roman" w:hAnsi="Times New Roman" w:cs="Times New Roman"/>
          <w:b/>
          <w:bCs/>
          <w:sz w:val="24"/>
          <w:szCs w:val="24"/>
        </w:rPr>
      </w:pPr>
    </w:p>
    <w:p w14:paraId="0E6C1338" w14:textId="7FFAD1C0"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Poc</w:t>
      </w:r>
      <w:r w:rsidRPr="00307333">
        <w:rPr>
          <w:rFonts w:ascii="Times New Roman" w:hAnsi="Times New Roman" w:cs="Times New Roman"/>
          <w:sz w:val="24"/>
          <w:szCs w:val="24"/>
        </w:rPr>
        <w:t xml:space="preserve">̌et obyvatel v poslední době stoupá a k 1. 1. 2020 byl dle dat Ministerstva vnitra </w:t>
      </w:r>
      <w:r w:rsidR="00887F5E" w:rsidRPr="00887F5E">
        <w:rPr>
          <w:rFonts w:ascii="Times New Roman" w:hAnsi="Times New Roman" w:cs="Times New Roman"/>
          <w:sz w:val="24"/>
          <w:szCs w:val="24"/>
        </w:rPr>
        <w:t>625</w:t>
      </w:r>
      <w:r w:rsidRPr="00307333">
        <w:rPr>
          <w:rFonts w:ascii="Times New Roman" w:hAnsi="Times New Roman" w:cs="Times New Roman"/>
          <w:sz w:val="24"/>
          <w:szCs w:val="24"/>
        </w:rPr>
        <w:t xml:space="preserve"> trvale bydlících občanů. Je zde samozřejmě </w:t>
      </w:r>
      <w:r w:rsidRPr="00307333">
        <w:rPr>
          <w:rFonts w:ascii="Times New Roman" w:hAnsi="Times New Roman" w:cs="Times New Roman"/>
          <w:sz w:val="24"/>
          <w:szCs w:val="24"/>
          <w:lang w:val="it-IT"/>
        </w:rPr>
        <w:t>i c</w:t>
      </w:r>
      <w:r w:rsidRPr="00307333">
        <w:rPr>
          <w:rFonts w:ascii="Times New Roman" w:hAnsi="Times New Roman" w:cs="Times New Roman"/>
          <w:sz w:val="24"/>
          <w:szCs w:val="24"/>
        </w:rPr>
        <w:t>̌ást občanů, kteří v obci vlastní nemovitosti k trvalému bydlení, ale jsou hlášeni v jiných obcích, nejčastěji v Praze. Poč</w:t>
      </w:r>
      <w:r w:rsidRPr="00307333">
        <w:rPr>
          <w:rFonts w:ascii="Times New Roman" w:hAnsi="Times New Roman" w:cs="Times New Roman"/>
          <w:sz w:val="24"/>
          <w:szCs w:val="24"/>
          <w:lang w:val="nl-NL"/>
        </w:rPr>
        <w:t>et te</w:t>
      </w:r>
      <w:r w:rsidRPr="00307333">
        <w:rPr>
          <w:rFonts w:ascii="Times New Roman" w:hAnsi="Times New Roman" w:cs="Times New Roman"/>
          <w:sz w:val="24"/>
          <w:szCs w:val="24"/>
        </w:rPr>
        <w:t>̌ch, kdo v obci vlastní rekreační objekty, je velmi nízký, protože se jedná pouze o 20 objektů k rekreaci. Porovnáme-li např. nárůst počtu občanů v letech 2005 až 2009, jednal se nárůst o pouhých 40 občanů, mezi léty 2010 až 2014 to bylo 126 občanů a například v letech 2015 až 2019 to je</w:t>
      </w:r>
      <w:r w:rsidR="00887F5E">
        <w:rPr>
          <w:rFonts w:ascii="Times New Roman" w:hAnsi="Times New Roman" w:cs="Times New Roman"/>
          <w:sz w:val="24"/>
          <w:szCs w:val="24"/>
        </w:rPr>
        <w:t xml:space="preserve"> 29 </w:t>
      </w:r>
      <w:r w:rsidRPr="00307333">
        <w:rPr>
          <w:rFonts w:ascii="Times New Roman" w:hAnsi="Times New Roman" w:cs="Times New Roman"/>
          <w:sz w:val="24"/>
          <w:szCs w:val="24"/>
        </w:rPr>
        <w:t>občanů.</w:t>
      </w:r>
    </w:p>
    <w:p w14:paraId="44A4E0D4" w14:textId="2658B0B9" w:rsidR="00E71B4D" w:rsidRPr="00307333" w:rsidRDefault="00DE7533" w:rsidP="00537ABD">
      <w:pPr>
        <w:pStyle w:val="Text"/>
        <w:spacing w:line="276" w:lineRule="auto"/>
        <w:jc w:val="both"/>
        <w:rPr>
          <w:rFonts w:ascii="Times New Roman" w:hAnsi="Times New Roman" w:cs="Times New Roman"/>
          <w:sz w:val="24"/>
          <w:szCs w:val="24"/>
        </w:rPr>
      </w:pPr>
      <w:r w:rsidRPr="00125732">
        <w:rPr>
          <w:rFonts w:ascii="Times New Roman" w:hAnsi="Times New Roman" w:cs="Times New Roman"/>
          <w:sz w:val="24"/>
          <w:szCs w:val="24"/>
        </w:rPr>
        <w:t>Mlá</w:t>
      </w:r>
      <w:r w:rsidRPr="00125732">
        <w:rPr>
          <w:rFonts w:ascii="Times New Roman" w:hAnsi="Times New Roman" w:cs="Times New Roman"/>
          <w:sz w:val="24"/>
          <w:szCs w:val="24"/>
          <w:lang w:val="nl-NL"/>
        </w:rPr>
        <w:t>dez</w:t>
      </w:r>
      <w:r w:rsidRPr="00125732">
        <w:rPr>
          <w:rFonts w:ascii="Times New Roman" w:hAnsi="Times New Roman" w:cs="Times New Roman"/>
          <w:sz w:val="24"/>
          <w:szCs w:val="24"/>
        </w:rPr>
        <w:t>̌ je v obci zastoupena poměrně výrazně. Dětí od 0 do 15 let žije v</w:t>
      </w:r>
      <w:r w:rsidR="001F43EC" w:rsidRPr="00125732">
        <w:rPr>
          <w:rFonts w:ascii="Times New Roman" w:hAnsi="Times New Roman" w:cs="Times New Roman"/>
          <w:sz w:val="24"/>
          <w:szCs w:val="24"/>
        </w:rPr>
        <w:t> </w:t>
      </w:r>
      <w:r w:rsidRPr="00125732">
        <w:rPr>
          <w:rFonts w:ascii="Times New Roman" w:hAnsi="Times New Roman" w:cs="Times New Roman"/>
          <w:sz w:val="24"/>
          <w:szCs w:val="24"/>
        </w:rPr>
        <w:t>obci</w:t>
      </w:r>
      <w:r w:rsidR="001F43EC" w:rsidRPr="00125732">
        <w:rPr>
          <w:rFonts w:ascii="Times New Roman" w:hAnsi="Times New Roman" w:cs="Times New Roman"/>
          <w:sz w:val="24"/>
          <w:szCs w:val="24"/>
        </w:rPr>
        <w:t xml:space="preserve"> </w:t>
      </w:r>
      <w:r w:rsidR="00125732" w:rsidRPr="00125732">
        <w:rPr>
          <w:rFonts w:ascii="Times New Roman" w:hAnsi="Times New Roman" w:cs="Times New Roman"/>
          <w:sz w:val="24"/>
          <w:szCs w:val="24"/>
        </w:rPr>
        <w:t>111</w:t>
      </w:r>
      <w:r w:rsidRPr="00125732">
        <w:rPr>
          <w:rFonts w:ascii="Times New Roman" w:hAnsi="Times New Roman" w:cs="Times New Roman"/>
          <w:sz w:val="24"/>
          <w:szCs w:val="24"/>
          <w:lang w:val="it-IT"/>
        </w:rPr>
        <w:t>, poc</w:t>
      </w:r>
      <w:r w:rsidRPr="00125732">
        <w:rPr>
          <w:rFonts w:ascii="Times New Roman" w:hAnsi="Times New Roman" w:cs="Times New Roman"/>
          <w:sz w:val="24"/>
          <w:szCs w:val="24"/>
        </w:rPr>
        <w:t xml:space="preserve">̌et mladých lidí mezi 15 a 18 lety je </w:t>
      </w:r>
      <w:r w:rsidR="00125732" w:rsidRPr="00125732">
        <w:rPr>
          <w:rFonts w:ascii="Times New Roman" w:hAnsi="Times New Roman" w:cs="Times New Roman"/>
          <w:sz w:val="24"/>
          <w:szCs w:val="24"/>
        </w:rPr>
        <w:t>23</w:t>
      </w:r>
      <w:r w:rsidRPr="00125732">
        <w:rPr>
          <w:rFonts w:ascii="Times New Roman" w:hAnsi="Times New Roman" w:cs="Times New Roman"/>
          <w:sz w:val="24"/>
          <w:szCs w:val="24"/>
        </w:rPr>
        <w:t xml:space="preserve">. V důchodovém věku je </w:t>
      </w:r>
      <w:r w:rsidR="00125732" w:rsidRPr="00125732">
        <w:rPr>
          <w:rFonts w:ascii="Times New Roman" w:hAnsi="Times New Roman" w:cs="Times New Roman"/>
          <w:sz w:val="24"/>
          <w:szCs w:val="24"/>
        </w:rPr>
        <w:t>101</w:t>
      </w:r>
      <w:r w:rsidRPr="00125732">
        <w:rPr>
          <w:rFonts w:ascii="Times New Roman" w:hAnsi="Times New Roman" w:cs="Times New Roman"/>
          <w:sz w:val="24"/>
          <w:szCs w:val="24"/>
        </w:rPr>
        <w:t xml:space="preserve"> obyvatel. Důlež</w:t>
      </w:r>
      <w:r w:rsidRPr="00125732">
        <w:rPr>
          <w:rFonts w:ascii="Times New Roman" w:hAnsi="Times New Roman" w:cs="Times New Roman"/>
          <w:sz w:val="24"/>
          <w:szCs w:val="24"/>
          <w:lang w:val="en-US"/>
        </w:rPr>
        <w:t>ity</w:t>
      </w:r>
      <w:r w:rsidRPr="00125732">
        <w:rPr>
          <w:rFonts w:ascii="Times New Roman" w:hAnsi="Times New Roman" w:cs="Times New Roman"/>
          <w:sz w:val="24"/>
          <w:szCs w:val="24"/>
        </w:rPr>
        <w:t>́m demografický</w:t>
      </w:r>
      <w:r w:rsidRPr="00125732">
        <w:rPr>
          <w:rFonts w:ascii="Times New Roman" w:hAnsi="Times New Roman" w:cs="Times New Roman"/>
          <w:sz w:val="24"/>
          <w:szCs w:val="24"/>
          <w:lang w:val="de-DE"/>
        </w:rPr>
        <w:t>m u</w:t>
      </w:r>
      <w:r w:rsidRPr="00125732">
        <w:rPr>
          <w:rFonts w:ascii="Times New Roman" w:hAnsi="Times New Roman" w:cs="Times New Roman"/>
          <w:sz w:val="24"/>
          <w:szCs w:val="24"/>
        </w:rPr>
        <w:t>́dajem je poč</w:t>
      </w:r>
      <w:r w:rsidRPr="00125732">
        <w:rPr>
          <w:rFonts w:ascii="Times New Roman" w:hAnsi="Times New Roman" w:cs="Times New Roman"/>
          <w:sz w:val="24"/>
          <w:szCs w:val="24"/>
          <w:lang w:val="fr-FR"/>
        </w:rPr>
        <w:t>et de</w:t>
      </w:r>
      <w:r w:rsidRPr="00125732">
        <w:rPr>
          <w:rFonts w:ascii="Times New Roman" w:hAnsi="Times New Roman" w:cs="Times New Roman"/>
          <w:sz w:val="24"/>
          <w:szCs w:val="24"/>
        </w:rPr>
        <w:t>̌tí předškolního věku, který stabilně stoupá a v roce 2019 dosá</w:t>
      </w:r>
      <w:r w:rsidRPr="00125732">
        <w:rPr>
          <w:rFonts w:ascii="Times New Roman" w:hAnsi="Times New Roman" w:cs="Times New Roman"/>
          <w:sz w:val="24"/>
          <w:szCs w:val="24"/>
          <w:lang w:val="de-DE"/>
        </w:rPr>
        <w:t>hl c</w:t>
      </w:r>
      <w:r w:rsidRPr="00125732">
        <w:rPr>
          <w:rFonts w:ascii="Times New Roman" w:hAnsi="Times New Roman" w:cs="Times New Roman"/>
          <w:sz w:val="24"/>
          <w:szCs w:val="24"/>
        </w:rPr>
        <w:t xml:space="preserve">̌ísla </w:t>
      </w:r>
      <w:r w:rsidR="00125732" w:rsidRPr="00125732">
        <w:rPr>
          <w:rFonts w:ascii="Times New Roman" w:hAnsi="Times New Roman" w:cs="Times New Roman"/>
          <w:sz w:val="24"/>
          <w:szCs w:val="24"/>
        </w:rPr>
        <w:t>42</w:t>
      </w:r>
      <w:r w:rsidRPr="00125732">
        <w:rPr>
          <w:rFonts w:ascii="Times New Roman" w:hAnsi="Times New Roman" w:cs="Times New Roman"/>
          <w:sz w:val="24"/>
          <w:szCs w:val="24"/>
        </w:rPr>
        <w:t xml:space="preserve"> dětí.</w:t>
      </w:r>
      <w:r w:rsidR="00785DFB">
        <w:rPr>
          <w:rFonts w:ascii="Times New Roman" w:hAnsi="Times New Roman" w:cs="Times New Roman"/>
          <w:sz w:val="24"/>
          <w:szCs w:val="24"/>
        </w:rPr>
        <w:t xml:space="preserve"> </w:t>
      </w:r>
      <w:r w:rsidRPr="001F43EC">
        <w:rPr>
          <w:rFonts w:ascii="Times New Roman" w:hAnsi="Times New Roman" w:cs="Times New Roman"/>
          <w:sz w:val="24"/>
          <w:szCs w:val="24"/>
        </w:rPr>
        <w:t xml:space="preserve">V obci žijí </w:t>
      </w:r>
      <w:r w:rsidRPr="001F43EC">
        <w:rPr>
          <w:rFonts w:ascii="Times New Roman" w:hAnsi="Times New Roman" w:cs="Times New Roman"/>
          <w:sz w:val="24"/>
          <w:szCs w:val="24"/>
          <w:lang w:val="en-US"/>
        </w:rPr>
        <w:t>take</w:t>
      </w:r>
      <w:r w:rsidRPr="001F43EC">
        <w:rPr>
          <w:rFonts w:ascii="Times New Roman" w:hAnsi="Times New Roman" w:cs="Times New Roman"/>
          <w:sz w:val="24"/>
          <w:szCs w:val="24"/>
        </w:rPr>
        <w:t>́ cizinci a to s trvalý</w:t>
      </w:r>
      <w:r w:rsidRPr="001F43EC">
        <w:rPr>
          <w:rFonts w:ascii="Times New Roman" w:hAnsi="Times New Roman" w:cs="Times New Roman"/>
          <w:sz w:val="24"/>
          <w:szCs w:val="24"/>
          <w:lang w:val="pt-PT"/>
        </w:rPr>
        <w:t>m c</w:t>
      </w:r>
      <w:r w:rsidRPr="001F43EC">
        <w:rPr>
          <w:rFonts w:ascii="Times New Roman" w:hAnsi="Times New Roman" w:cs="Times New Roman"/>
          <w:sz w:val="24"/>
          <w:szCs w:val="24"/>
        </w:rPr>
        <w:t xml:space="preserve">̌i přechodným bydlištěm. </w:t>
      </w:r>
    </w:p>
    <w:p w14:paraId="1C21DBA7" w14:textId="33807F27" w:rsidR="00E71B4D" w:rsidRDefault="00E71B4D" w:rsidP="00307333">
      <w:pPr>
        <w:pStyle w:val="Text"/>
        <w:jc w:val="both"/>
        <w:rPr>
          <w:rFonts w:ascii="Times New Roman" w:hAnsi="Times New Roman" w:cs="Times New Roman"/>
          <w:sz w:val="24"/>
          <w:szCs w:val="24"/>
        </w:rPr>
      </w:pPr>
    </w:p>
    <w:p w14:paraId="639ABBC1" w14:textId="4221CAFB" w:rsidR="00785DFB" w:rsidRDefault="00785DFB" w:rsidP="00307333">
      <w:pPr>
        <w:pStyle w:val="Text"/>
        <w:jc w:val="both"/>
        <w:rPr>
          <w:rFonts w:ascii="Times New Roman" w:hAnsi="Times New Roman" w:cs="Times New Roman"/>
          <w:sz w:val="24"/>
          <w:szCs w:val="24"/>
        </w:rPr>
      </w:pPr>
    </w:p>
    <w:p w14:paraId="2574E04B" w14:textId="77777777" w:rsidR="00785DFB" w:rsidRPr="00307333" w:rsidRDefault="00785DFB" w:rsidP="00307333">
      <w:pPr>
        <w:pStyle w:val="Text"/>
        <w:jc w:val="both"/>
        <w:rPr>
          <w:rFonts w:ascii="Times New Roman" w:hAnsi="Times New Roman" w:cs="Times New Roman"/>
          <w:sz w:val="24"/>
          <w:szCs w:val="24"/>
        </w:rPr>
      </w:pPr>
    </w:p>
    <w:p w14:paraId="59F456C8" w14:textId="17E97286" w:rsidR="00E71B4D" w:rsidRPr="00396328" w:rsidRDefault="00DE7533" w:rsidP="00396328">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lastRenderedPageBreak/>
        <w:t xml:space="preserve">Obec má </w:t>
      </w:r>
      <w:r w:rsidRPr="00307333">
        <w:rPr>
          <w:rFonts w:ascii="Times New Roman" w:hAnsi="Times New Roman" w:cs="Times New Roman"/>
          <w:sz w:val="24"/>
          <w:szCs w:val="24"/>
          <w:lang w:val="es-ES_tradnl"/>
        </w:rPr>
        <w:t>potencia</w:t>
      </w:r>
      <w:r w:rsidRPr="00307333">
        <w:rPr>
          <w:rFonts w:ascii="Times New Roman" w:hAnsi="Times New Roman" w:cs="Times New Roman"/>
          <w:sz w:val="24"/>
          <w:szCs w:val="24"/>
        </w:rPr>
        <w:t xml:space="preserve">́l ke zvyšování </w:t>
      </w:r>
      <w:r w:rsidRPr="00307333">
        <w:rPr>
          <w:rFonts w:ascii="Times New Roman" w:hAnsi="Times New Roman" w:cs="Times New Roman"/>
          <w:sz w:val="24"/>
          <w:szCs w:val="24"/>
          <w:lang w:val="it-IT"/>
        </w:rPr>
        <w:t>poc</w:t>
      </w:r>
      <w:r w:rsidRPr="00307333">
        <w:rPr>
          <w:rFonts w:ascii="Times New Roman" w:hAnsi="Times New Roman" w:cs="Times New Roman"/>
          <w:sz w:val="24"/>
          <w:szCs w:val="24"/>
        </w:rPr>
        <w:t>̌tu obyvatel. K tomu přispívá fakt, že Obec Větrušice má již platný územní plán, který umožňuje výstavbu v lokalitách k tomu určených. Jedná se například o lokalitu Grošová, kde již výstavba započala. V brzké době budeme tedy opět svědky rychlejšího nárůstu počtu obyvatel</w:t>
      </w:r>
      <w:r w:rsidRPr="00396328">
        <w:rPr>
          <w:rFonts w:ascii="Times New Roman" w:hAnsi="Times New Roman" w:cs="Times New Roman"/>
          <w:sz w:val="24"/>
          <w:szCs w:val="24"/>
          <w:lang w:val="nl-NL"/>
        </w:rPr>
        <w:t>. Pr</w:t>
      </w:r>
      <w:r w:rsidRPr="00396328">
        <w:rPr>
          <w:rFonts w:ascii="Times New Roman" w:hAnsi="Times New Roman" w:cs="Times New Roman"/>
          <w:sz w:val="24"/>
          <w:szCs w:val="24"/>
        </w:rPr>
        <w:t>̌ípadné zájemce zde může odradit stav dopravní obslužnosti, možnosti kulturního a sportovního vyžití, včetně toho, že v obci není obchodní síť, restaurace, která by podávala nejen nápoje, ale i denně čerstvě vařená jídla, ale i jiné služby jsou na velmi nízké úrovni, anebo zcela chybí.</w:t>
      </w:r>
    </w:p>
    <w:p w14:paraId="0DB20A94" w14:textId="77777777" w:rsidR="00E71B4D" w:rsidRPr="00307333" w:rsidRDefault="00E71B4D" w:rsidP="00307333">
      <w:pPr>
        <w:pStyle w:val="Text"/>
        <w:jc w:val="both"/>
        <w:rPr>
          <w:rFonts w:ascii="Times New Roman" w:hAnsi="Times New Roman" w:cs="Times New Roman"/>
          <w:sz w:val="24"/>
          <w:szCs w:val="24"/>
        </w:rPr>
      </w:pPr>
    </w:p>
    <w:p w14:paraId="024C9408" w14:textId="77777777" w:rsidR="00E71B4D" w:rsidRDefault="00DE7533" w:rsidP="00DF1660">
      <w:pPr>
        <w:pStyle w:val="Text"/>
        <w:ind w:firstLine="720"/>
        <w:jc w:val="both"/>
        <w:rPr>
          <w:rFonts w:ascii="Times New Roman" w:hAnsi="Times New Roman" w:cs="Times New Roman"/>
          <w:b/>
          <w:bCs/>
          <w:sz w:val="28"/>
          <w:szCs w:val="28"/>
        </w:rPr>
      </w:pPr>
      <w:r w:rsidRPr="00DF1660">
        <w:rPr>
          <w:rFonts w:ascii="Times New Roman" w:hAnsi="Times New Roman" w:cs="Times New Roman"/>
          <w:b/>
          <w:bCs/>
          <w:sz w:val="28"/>
          <w:szCs w:val="28"/>
        </w:rPr>
        <w:t>2.2. Popis obce a jejího okolí</w:t>
      </w:r>
    </w:p>
    <w:p w14:paraId="4ED7963A" w14:textId="77777777" w:rsidR="00DF1660" w:rsidRPr="00DF1660" w:rsidRDefault="00DF1660" w:rsidP="00DF1660">
      <w:pPr>
        <w:pStyle w:val="Text"/>
        <w:ind w:firstLine="720"/>
        <w:jc w:val="both"/>
        <w:rPr>
          <w:rFonts w:ascii="Times New Roman" w:hAnsi="Times New Roman" w:cs="Times New Roman"/>
          <w:b/>
          <w:bCs/>
          <w:sz w:val="28"/>
          <w:szCs w:val="28"/>
        </w:rPr>
      </w:pPr>
    </w:p>
    <w:p w14:paraId="3FAB0611"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Obec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se nachází v okrese Praha-východ ve Stř</w:t>
      </w:r>
      <w:r w:rsidRPr="00307333">
        <w:rPr>
          <w:rFonts w:ascii="Times New Roman" w:hAnsi="Times New Roman" w:cs="Times New Roman"/>
          <w:sz w:val="24"/>
          <w:szCs w:val="24"/>
          <w:lang w:val="de-DE"/>
        </w:rPr>
        <w:t>edoc</w:t>
      </w:r>
      <w:r w:rsidRPr="00307333">
        <w:rPr>
          <w:rFonts w:ascii="Times New Roman" w:hAnsi="Times New Roman" w:cs="Times New Roman"/>
          <w:sz w:val="24"/>
          <w:szCs w:val="24"/>
        </w:rPr>
        <w:t xml:space="preserve">̌eském kraji, zhruba 20 km jihovýchodně </w:t>
      </w:r>
      <w:r w:rsidRPr="00307333">
        <w:rPr>
          <w:rFonts w:ascii="Times New Roman" w:hAnsi="Times New Roman" w:cs="Times New Roman"/>
          <w:sz w:val="24"/>
          <w:szCs w:val="24"/>
          <w:lang w:val="da-DK"/>
        </w:rPr>
        <w:t>od me</w:t>
      </w:r>
      <w:r w:rsidRPr="00307333">
        <w:rPr>
          <w:rFonts w:ascii="Times New Roman" w:hAnsi="Times New Roman" w:cs="Times New Roman"/>
          <w:sz w:val="24"/>
          <w:szCs w:val="24"/>
        </w:rPr>
        <w:t xml:space="preserve">̌sta Kralupy nad Vltavou, 20 km západně </w:t>
      </w:r>
      <w:r w:rsidRPr="00307333">
        <w:rPr>
          <w:rFonts w:ascii="Times New Roman" w:hAnsi="Times New Roman" w:cs="Times New Roman"/>
          <w:sz w:val="24"/>
          <w:szCs w:val="24"/>
          <w:lang w:val="da-DK"/>
        </w:rPr>
        <w:t>od me</w:t>
      </w:r>
      <w:r w:rsidRPr="00307333">
        <w:rPr>
          <w:rFonts w:ascii="Times New Roman" w:hAnsi="Times New Roman" w:cs="Times New Roman"/>
          <w:sz w:val="24"/>
          <w:szCs w:val="24"/>
        </w:rPr>
        <w:t>̌sta Neratovice a 22 km severně od centra města Prahy. Kolem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probíhá silnice III/ 24219.</w:t>
      </w:r>
    </w:p>
    <w:p w14:paraId="1F14803C" w14:textId="77777777" w:rsidR="00E71B4D" w:rsidRPr="00307333" w:rsidRDefault="00E71B4D" w:rsidP="00307333">
      <w:pPr>
        <w:pStyle w:val="Text"/>
        <w:jc w:val="both"/>
        <w:rPr>
          <w:rFonts w:ascii="Times New Roman" w:hAnsi="Times New Roman" w:cs="Times New Roman"/>
          <w:sz w:val="24"/>
          <w:szCs w:val="24"/>
        </w:rPr>
      </w:pPr>
    </w:p>
    <w:p w14:paraId="70885144" w14:textId="77777777" w:rsidR="00E71B4D" w:rsidRPr="00307333" w:rsidRDefault="00DF1660" w:rsidP="00DF1660">
      <w:pPr>
        <w:pStyle w:val="Text"/>
        <w:jc w:val="center"/>
        <w:rPr>
          <w:rFonts w:ascii="Times New Roman" w:hAnsi="Times New Roman" w:cs="Times New Roman"/>
          <w:sz w:val="24"/>
          <w:szCs w:val="24"/>
        </w:rPr>
      </w:pPr>
      <w:r>
        <w:rPr>
          <w:noProof/>
        </w:rPr>
        <w:drawing>
          <wp:inline distT="0" distB="0" distL="0" distR="0" wp14:anchorId="051322AB" wp14:editId="4A259D30">
            <wp:extent cx="4989497" cy="2638425"/>
            <wp:effectExtent l="0" t="0" r="190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594" t="24626" r="8955" b="19480"/>
                    <a:stretch/>
                  </pic:blipFill>
                  <pic:spPr bwMode="auto">
                    <a:xfrm>
                      <a:off x="0" y="0"/>
                      <a:ext cx="5003783" cy="2645979"/>
                    </a:xfrm>
                    <a:prstGeom prst="rect">
                      <a:avLst/>
                    </a:prstGeom>
                    <a:ln>
                      <a:noFill/>
                    </a:ln>
                    <a:extLst>
                      <a:ext uri="{53640926-AAD7-44D8-BBD7-CCE9431645EC}">
                        <a14:shadowObscured xmlns:a14="http://schemas.microsoft.com/office/drawing/2010/main"/>
                      </a:ext>
                    </a:extLst>
                  </pic:spPr>
                </pic:pic>
              </a:graphicData>
            </a:graphic>
          </wp:inline>
        </w:drawing>
      </w:r>
    </w:p>
    <w:p w14:paraId="38A284E1" w14:textId="77777777" w:rsidR="00E71B4D" w:rsidRPr="00307333" w:rsidRDefault="00E71B4D" w:rsidP="00307333">
      <w:pPr>
        <w:pStyle w:val="Text"/>
        <w:jc w:val="both"/>
        <w:rPr>
          <w:rFonts w:ascii="Times New Roman" w:hAnsi="Times New Roman" w:cs="Times New Roman"/>
          <w:sz w:val="24"/>
          <w:szCs w:val="24"/>
        </w:rPr>
      </w:pPr>
    </w:p>
    <w:p w14:paraId="4DD08A39" w14:textId="77777777" w:rsidR="00E71B4D" w:rsidRPr="00307333" w:rsidRDefault="00DE7533" w:rsidP="00537ABD">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fr-FR"/>
        </w:rPr>
        <w:t>Obec lez</w:t>
      </w:r>
      <w:r w:rsidRPr="00307333">
        <w:rPr>
          <w:rFonts w:ascii="Times New Roman" w:hAnsi="Times New Roman" w:cs="Times New Roman"/>
          <w:sz w:val="24"/>
          <w:szCs w:val="24"/>
        </w:rPr>
        <w:t>̌í hned vedle řeky Vltavy, která patří mezi národní bohatství. Mezi řekou Vltava a obcí se rozpíná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w:t>
      </w:r>
      <w:r w:rsidRPr="00307333">
        <w:rPr>
          <w:rFonts w:ascii="Times New Roman" w:hAnsi="Times New Roman" w:cs="Times New Roman"/>
          <w:sz w:val="24"/>
          <w:szCs w:val="24"/>
          <w:lang w:val="sv-SE"/>
        </w:rPr>
        <w:t>icka</w:t>
      </w:r>
      <w:r w:rsidRPr="00307333">
        <w:rPr>
          <w:rFonts w:ascii="Times New Roman" w:hAnsi="Times New Roman" w:cs="Times New Roman"/>
          <w:sz w:val="24"/>
          <w:szCs w:val="24"/>
        </w:rPr>
        <w:t>́ rokle. Předevší</w:t>
      </w:r>
      <w:r w:rsidRPr="00307333">
        <w:rPr>
          <w:rFonts w:ascii="Times New Roman" w:hAnsi="Times New Roman" w:cs="Times New Roman"/>
          <w:sz w:val="24"/>
          <w:szCs w:val="24"/>
          <w:lang w:val="pt-PT"/>
        </w:rPr>
        <w:t>m di</w:t>
      </w:r>
      <w:r w:rsidRPr="00307333">
        <w:rPr>
          <w:rFonts w:ascii="Times New Roman" w:hAnsi="Times New Roman" w:cs="Times New Roman"/>
          <w:sz w:val="24"/>
          <w:szCs w:val="24"/>
        </w:rPr>
        <w:t>́ky tomuto okolí je obec velice klidnou a příjemnou lokalitou pro život i pro turistiku.</w:t>
      </w:r>
    </w:p>
    <w:p w14:paraId="3F4DC318" w14:textId="0FCD604F" w:rsidR="002E0CA6" w:rsidRDefault="002E0CA6" w:rsidP="00307333">
      <w:pPr>
        <w:pStyle w:val="Text"/>
        <w:jc w:val="both"/>
        <w:rPr>
          <w:rFonts w:ascii="Times New Roman" w:hAnsi="Times New Roman" w:cs="Times New Roman"/>
          <w:sz w:val="24"/>
          <w:szCs w:val="24"/>
        </w:rPr>
      </w:pPr>
    </w:p>
    <w:p w14:paraId="54F47FFA" w14:textId="42DE8C63" w:rsidR="00785DFB" w:rsidRDefault="00785DFB" w:rsidP="00307333">
      <w:pPr>
        <w:pStyle w:val="Text"/>
        <w:jc w:val="both"/>
        <w:rPr>
          <w:rFonts w:ascii="Times New Roman" w:hAnsi="Times New Roman" w:cs="Times New Roman"/>
          <w:sz w:val="24"/>
          <w:szCs w:val="24"/>
        </w:rPr>
      </w:pPr>
    </w:p>
    <w:p w14:paraId="6EBC8163" w14:textId="50BCA17C" w:rsidR="00785DFB" w:rsidRDefault="00785DFB" w:rsidP="00307333">
      <w:pPr>
        <w:pStyle w:val="Text"/>
        <w:jc w:val="both"/>
        <w:rPr>
          <w:rFonts w:ascii="Times New Roman" w:hAnsi="Times New Roman" w:cs="Times New Roman"/>
          <w:sz w:val="24"/>
          <w:szCs w:val="24"/>
        </w:rPr>
      </w:pPr>
    </w:p>
    <w:p w14:paraId="6F8BE8E3" w14:textId="65723A4F" w:rsidR="00785DFB" w:rsidRDefault="00785DFB" w:rsidP="00307333">
      <w:pPr>
        <w:pStyle w:val="Text"/>
        <w:jc w:val="both"/>
        <w:rPr>
          <w:rFonts w:ascii="Times New Roman" w:hAnsi="Times New Roman" w:cs="Times New Roman"/>
          <w:sz w:val="24"/>
          <w:szCs w:val="24"/>
        </w:rPr>
      </w:pPr>
    </w:p>
    <w:p w14:paraId="6A33CDA0" w14:textId="606466AA" w:rsidR="00785DFB" w:rsidRDefault="00785DFB" w:rsidP="00307333">
      <w:pPr>
        <w:pStyle w:val="Text"/>
        <w:jc w:val="both"/>
        <w:rPr>
          <w:rFonts w:ascii="Times New Roman" w:hAnsi="Times New Roman" w:cs="Times New Roman"/>
          <w:sz w:val="24"/>
          <w:szCs w:val="24"/>
        </w:rPr>
      </w:pPr>
    </w:p>
    <w:p w14:paraId="06C3650C" w14:textId="1108364F" w:rsidR="00785DFB" w:rsidRDefault="00785DFB" w:rsidP="00307333">
      <w:pPr>
        <w:pStyle w:val="Text"/>
        <w:jc w:val="both"/>
        <w:rPr>
          <w:rFonts w:ascii="Times New Roman" w:hAnsi="Times New Roman" w:cs="Times New Roman"/>
          <w:sz w:val="24"/>
          <w:szCs w:val="24"/>
        </w:rPr>
      </w:pPr>
    </w:p>
    <w:p w14:paraId="031829FA" w14:textId="510F14EA" w:rsidR="00785DFB" w:rsidRDefault="00785DFB" w:rsidP="00307333">
      <w:pPr>
        <w:pStyle w:val="Text"/>
        <w:jc w:val="both"/>
        <w:rPr>
          <w:rFonts w:ascii="Times New Roman" w:hAnsi="Times New Roman" w:cs="Times New Roman"/>
          <w:sz w:val="24"/>
          <w:szCs w:val="24"/>
        </w:rPr>
      </w:pPr>
    </w:p>
    <w:p w14:paraId="4AA23E95" w14:textId="4D47C859" w:rsidR="00785DFB" w:rsidRDefault="00785DFB" w:rsidP="00307333">
      <w:pPr>
        <w:pStyle w:val="Text"/>
        <w:jc w:val="both"/>
        <w:rPr>
          <w:rFonts w:ascii="Times New Roman" w:hAnsi="Times New Roman" w:cs="Times New Roman"/>
          <w:sz w:val="24"/>
          <w:szCs w:val="24"/>
        </w:rPr>
      </w:pPr>
    </w:p>
    <w:p w14:paraId="55DDDF97" w14:textId="3BD774DB" w:rsidR="00785DFB" w:rsidRDefault="00785DFB" w:rsidP="00307333">
      <w:pPr>
        <w:pStyle w:val="Text"/>
        <w:jc w:val="both"/>
        <w:rPr>
          <w:rFonts w:ascii="Times New Roman" w:hAnsi="Times New Roman" w:cs="Times New Roman"/>
          <w:sz w:val="24"/>
          <w:szCs w:val="24"/>
        </w:rPr>
      </w:pPr>
    </w:p>
    <w:p w14:paraId="53AAB698" w14:textId="572BD888" w:rsidR="00785DFB" w:rsidRDefault="00785DFB" w:rsidP="00307333">
      <w:pPr>
        <w:pStyle w:val="Text"/>
        <w:jc w:val="both"/>
        <w:rPr>
          <w:rFonts w:ascii="Times New Roman" w:hAnsi="Times New Roman" w:cs="Times New Roman"/>
          <w:sz w:val="24"/>
          <w:szCs w:val="24"/>
        </w:rPr>
      </w:pPr>
    </w:p>
    <w:p w14:paraId="481EC826" w14:textId="5FF1457A" w:rsidR="00785DFB" w:rsidRDefault="00785DFB" w:rsidP="00307333">
      <w:pPr>
        <w:pStyle w:val="Text"/>
        <w:jc w:val="both"/>
        <w:rPr>
          <w:rFonts w:ascii="Times New Roman" w:hAnsi="Times New Roman" w:cs="Times New Roman"/>
          <w:sz w:val="24"/>
          <w:szCs w:val="24"/>
        </w:rPr>
      </w:pPr>
    </w:p>
    <w:p w14:paraId="460333D5" w14:textId="03E85C68" w:rsidR="00785DFB" w:rsidRDefault="00785DFB" w:rsidP="00307333">
      <w:pPr>
        <w:pStyle w:val="Text"/>
        <w:jc w:val="both"/>
        <w:rPr>
          <w:rFonts w:ascii="Times New Roman" w:hAnsi="Times New Roman" w:cs="Times New Roman"/>
          <w:sz w:val="24"/>
          <w:szCs w:val="24"/>
        </w:rPr>
      </w:pPr>
    </w:p>
    <w:p w14:paraId="042DB616" w14:textId="68AF1539" w:rsidR="00785DFB" w:rsidRDefault="00785DFB" w:rsidP="00307333">
      <w:pPr>
        <w:pStyle w:val="Text"/>
        <w:jc w:val="both"/>
        <w:rPr>
          <w:rFonts w:ascii="Times New Roman" w:hAnsi="Times New Roman" w:cs="Times New Roman"/>
          <w:sz w:val="24"/>
          <w:szCs w:val="24"/>
        </w:rPr>
      </w:pPr>
    </w:p>
    <w:p w14:paraId="1FCE247E" w14:textId="425AC81F" w:rsidR="00785DFB" w:rsidRDefault="00785DFB" w:rsidP="00307333">
      <w:pPr>
        <w:pStyle w:val="Text"/>
        <w:jc w:val="both"/>
        <w:rPr>
          <w:rFonts w:ascii="Times New Roman" w:hAnsi="Times New Roman" w:cs="Times New Roman"/>
          <w:sz w:val="24"/>
          <w:szCs w:val="24"/>
        </w:rPr>
      </w:pPr>
    </w:p>
    <w:p w14:paraId="2FBC18A4" w14:textId="5E0A1B13" w:rsidR="00785DFB" w:rsidRDefault="00785DFB" w:rsidP="00307333">
      <w:pPr>
        <w:pStyle w:val="Text"/>
        <w:jc w:val="both"/>
        <w:rPr>
          <w:rFonts w:ascii="Times New Roman" w:hAnsi="Times New Roman" w:cs="Times New Roman"/>
          <w:sz w:val="24"/>
          <w:szCs w:val="24"/>
        </w:rPr>
      </w:pPr>
    </w:p>
    <w:p w14:paraId="44BD9D64" w14:textId="77777777" w:rsidR="00785DFB" w:rsidRDefault="00785DFB" w:rsidP="00307333">
      <w:pPr>
        <w:pStyle w:val="Text"/>
        <w:jc w:val="both"/>
        <w:rPr>
          <w:rFonts w:ascii="Times New Roman" w:hAnsi="Times New Roman" w:cs="Times New Roman"/>
          <w:b/>
          <w:bCs/>
          <w:sz w:val="24"/>
          <w:szCs w:val="24"/>
        </w:rPr>
      </w:pPr>
    </w:p>
    <w:p w14:paraId="7A1D5D4E" w14:textId="77777777" w:rsidR="00E71B4D" w:rsidRDefault="00DE7533" w:rsidP="00307333">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lastRenderedPageBreak/>
        <w:t>Historie obce Vě</w:t>
      </w:r>
      <w:r w:rsidRPr="00307333">
        <w:rPr>
          <w:rFonts w:ascii="Times New Roman" w:hAnsi="Times New Roman" w:cs="Times New Roman"/>
          <w:b/>
          <w:bCs/>
          <w:sz w:val="24"/>
          <w:szCs w:val="24"/>
          <w:lang w:val="en-US"/>
        </w:rPr>
        <w:t>trus</w:t>
      </w:r>
      <w:r w:rsidRPr="00307333">
        <w:rPr>
          <w:rFonts w:ascii="Times New Roman" w:hAnsi="Times New Roman" w:cs="Times New Roman"/>
          <w:b/>
          <w:bCs/>
          <w:sz w:val="24"/>
          <w:szCs w:val="24"/>
        </w:rPr>
        <w:t>̌ice</w:t>
      </w:r>
    </w:p>
    <w:p w14:paraId="53916F1F" w14:textId="77777777" w:rsidR="00537ABD" w:rsidRDefault="00537ABD" w:rsidP="00307333">
      <w:pPr>
        <w:pStyle w:val="Text"/>
        <w:jc w:val="both"/>
        <w:rPr>
          <w:rFonts w:ascii="Times New Roman" w:hAnsi="Times New Roman" w:cs="Times New Roman"/>
          <w:b/>
          <w:bCs/>
          <w:sz w:val="24"/>
          <w:szCs w:val="24"/>
        </w:rPr>
      </w:pPr>
    </w:p>
    <w:p w14:paraId="0D60E6C9" w14:textId="77777777" w:rsidR="00537ABD" w:rsidRDefault="00537ABD" w:rsidP="00537ABD">
      <w:pPr>
        <w:pStyle w:val="Text"/>
        <w:jc w:val="center"/>
        <w:rPr>
          <w:rFonts w:ascii="Times New Roman" w:hAnsi="Times New Roman" w:cs="Times New Roman"/>
          <w:b/>
          <w:bCs/>
          <w:sz w:val="24"/>
          <w:szCs w:val="24"/>
        </w:rPr>
      </w:pPr>
      <w:r w:rsidRPr="00456997">
        <w:rPr>
          <w:noProof/>
        </w:rPr>
        <w:drawing>
          <wp:inline distT="0" distB="0" distL="0" distR="0" wp14:anchorId="200C1494" wp14:editId="0A7E38F3">
            <wp:extent cx="4181475" cy="26384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81475" cy="2638425"/>
                    </a:xfrm>
                    <a:prstGeom prst="rect">
                      <a:avLst/>
                    </a:prstGeom>
                    <a:noFill/>
                    <a:ln>
                      <a:noFill/>
                    </a:ln>
                  </pic:spPr>
                </pic:pic>
              </a:graphicData>
            </a:graphic>
          </wp:inline>
        </w:drawing>
      </w:r>
    </w:p>
    <w:p w14:paraId="59825D6C" w14:textId="77777777" w:rsidR="00537ABD" w:rsidRPr="00307333" w:rsidRDefault="00537ABD" w:rsidP="00307333">
      <w:pPr>
        <w:pStyle w:val="Text"/>
        <w:jc w:val="both"/>
        <w:rPr>
          <w:rFonts w:ascii="Times New Roman" w:hAnsi="Times New Roman" w:cs="Times New Roman"/>
          <w:b/>
          <w:bCs/>
          <w:sz w:val="24"/>
          <w:szCs w:val="24"/>
        </w:rPr>
      </w:pPr>
    </w:p>
    <w:p w14:paraId="7946DF1C" w14:textId="7A00A7D9" w:rsidR="00E71B4D" w:rsidRPr="00307333" w:rsidRDefault="00537ABD" w:rsidP="00A209AA">
      <w:pPr>
        <w:pStyle w:val="Text"/>
        <w:spacing w:line="276" w:lineRule="auto"/>
        <w:jc w:val="both"/>
        <w:rPr>
          <w:rFonts w:ascii="Times New Roman" w:hAnsi="Times New Roman" w:cs="Times New Roman"/>
          <w:sz w:val="24"/>
          <w:szCs w:val="24"/>
        </w:rPr>
      </w:pPr>
      <w:r>
        <w:rPr>
          <w:rFonts w:ascii="Times New Roman" w:hAnsi="Times New Roman" w:cs="Times New Roman"/>
          <w:b/>
          <w:bCs/>
          <w:noProof/>
          <w:sz w:val="24"/>
          <w:szCs w:val="24"/>
          <w14:textOutline w14:w="0" w14:cap="rnd" w14:cmpd="sng" w14:algn="ctr">
            <w14:noFill/>
            <w14:prstDash w14:val="solid"/>
            <w14:bevel/>
          </w14:textOutline>
        </w:rPr>
        <w:drawing>
          <wp:anchor distT="0" distB="0" distL="114300" distR="114300" simplePos="0" relativeHeight="251660288" behindDoc="1" locked="0" layoutInCell="1" allowOverlap="1" wp14:anchorId="275B8B2F" wp14:editId="7DF759CB">
            <wp:simplePos x="0" y="0"/>
            <wp:positionH relativeFrom="margin">
              <wp:posOffset>4128770</wp:posOffset>
            </wp:positionH>
            <wp:positionV relativeFrom="paragraph">
              <wp:posOffset>1292860</wp:posOffset>
            </wp:positionV>
            <wp:extent cx="2009775" cy="2695575"/>
            <wp:effectExtent l="0" t="0" r="9525" b="9525"/>
            <wp:wrapTight wrapText="bothSides">
              <wp:wrapPolygon edited="0">
                <wp:start x="0" y="0"/>
                <wp:lineTo x="0" y="21524"/>
                <wp:lineTo x="21498" y="21524"/>
                <wp:lineTo x="2149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2695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lang w:val="it-IT"/>
        </w:rPr>
        <w:t>Poc</w:t>
      </w:r>
      <w:r w:rsidR="00DE7533" w:rsidRPr="00307333">
        <w:rPr>
          <w:rFonts w:ascii="Times New Roman" w:hAnsi="Times New Roman" w:cs="Times New Roman"/>
          <w:sz w:val="24"/>
          <w:szCs w:val="24"/>
        </w:rPr>
        <w:t>̌átky Vě</w:t>
      </w:r>
      <w:r w:rsidR="00DE7533" w:rsidRPr="00307333">
        <w:rPr>
          <w:rFonts w:ascii="Times New Roman" w:hAnsi="Times New Roman" w:cs="Times New Roman"/>
          <w:sz w:val="24"/>
          <w:szCs w:val="24"/>
          <w:lang w:val="en-US"/>
        </w:rPr>
        <w:t>trus</w:t>
      </w:r>
      <w:r w:rsidR="00DE7533" w:rsidRPr="00307333">
        <w:rPr>
          <w:rFonts w:ascii="Times New Roman" w:hAnsi="Times New Roman" w:cs="Times New Roman"/>
          <w:sz w:val="24"/>
          <w:szCs w:val="24"/>
        </w:rPr>
        <w:t>̌ic se připisují k roku 1306, i když první písemná zmínka o obci Vě</w:t>
      </w:r>
      <w:r w:rsidR="00DE7533" w:rsidRPr="00307333">
        <w:rPr>
          <w:rFonts w:ascii="Times New Roman" w:hAnsi="Times New Roman" w:cs="Times New Roman"/>
          <w:sz w:val="24"/>
          <w:szCs w:val="24"/>
          <w:lang w:val="en-US"/>
        </w:rPr>
        <w:t>trus</w:t>
      </w:r>
      <w:r w:rsidR="00DE7533" w:rsidRPr="00307333">
        <w:rPr>
          <w:rFonts w:ascii="Times New Roman" w:hAnsi="Times New Roman" w:cs="Times New Roman"/>
          <w:sz w:val="24"/>
          <w:szCs w:val="24"/>
        </w:rPr>
        <w:t>̌ice se objevila o deset let později, kdy ves dědil známý šlechtický majitel Domaslov z Drastu. V následující</w:t>
      </w:r>
      <w:r w:rsidR="00DE7533" w:rsidRPr="00307333">
        <w:rPr>
          <w:rFonts w:ascii="Times New Roman" w:hAnsi="Times New Roman" w:cs="Times New Roman"/>
          <w:sz w:val="24"/>
          <w:szCs w:val="24"/>
          <w:lang w:val="da-DK"/>
        </w:rPr>
        <w:t>ch stoleti</w:t>
      </w:r>
      <w:r w:rsidR="00DE7533" w:rsidRPr="00307333">
        <w:rPr>
          <w:rFonts w:ascii="Times New Roman" w:hAnsi="Times New Roman" w:cs="Times New Roman"/>
          <w:sz w:val="24"/>
          <w:szCs w:val="24"/>
        </w:rPr>
        <w:t>́ch se vystřídalo několik majitelů. Nejvýznamnějším držitelem vsi však byla Královská kolegiátní kapitula sv. Petra a Pavla na Vyšehradě</w:t>
      </w:r>
      <w:r w:rsidR="00DE7533" w:rsidRPr="00307333">
        <w:rPr>
          <w:rFonts w:ascii="Times New Roman" w:hAnsi="Times New Roman" w:cs="Times New Roman"/>
          <w:sz w:val="24"/>
          <w:szCs w:val="24"/>
          <w:lang w:val="sv-SE"/>
        </w:rPr>
        <w:t>. Jes</w:t>
      </w:r>
      <w:r w:rsidR="00DE7533" w:rsidRPr="00307333">
        <w:rPr>
          <w:rFonts w:ascii="Times New Roman" w:hAnsi="Times New Roman" w:cs="Times New Roman"/>
          <w:sz w:val="24"/>
          <w:szCs w:val="24"/>
        </w:rPr>
        <w:t xml:space="preserve">̌tě </w:t>
      </w:r>
      <w:r w:rsidR="00DE7533" w:rsidRPr="00307333">
        <w:rPr>
          <w:rFonts w:ascii="Times New Roman" w:hAnsi="Times New Roman" w:cs="Times New Roman"/>
          <w:sz w:val="24"/>
          <w:szCs w:val="24"/>
          <w:lang w:val="it-IT"/>
        </w:rPr>
        <w:t>za dob Karla IV. roc</w:t>
      </w:r>
      <w:r w:rsidR="00DE7533" w:rsidRPr="00307333">
        <w:rPr>
          <w:rFonts w:ascii="Times New Roman" w:hAnsi="Times New Roman" w:cs="Times New Roman"/>
          <w:sz w:val="24"/>
          <w:szCs w:val="24"/>
        </w:rPr>
        <w:t xml:space="preserve">̌ně </w:t>
      </w:r>
      <w:r w:rsidR="00DE7533" w:rsidRPr="00307333">
        <w:rPr>
          <w:rFonts w:ascii="Times New Roman" w:hAnsi="Times New Roman" w:cs="Times New Roman"/>
          <w:sz w:val="24"/>
          <w:szCs w:val="24"/>
          <w:lang w:val="nl-NL"/>
        </w:rPr>
        <w:t>5 kop 45 gros</w:t>
      </w:r>
      <w:r w:rsidR="00DE7533" w:rsidRPr="00307333">
        <w:rPr>
          <w:rFonts w:ascii="Times New Roman" w:hAnsi="Times New Roman" w:cs="Times New Roman"/>
          <w:sz w:val="24"/>
          <w:szCs w:val="24"/>
        </w:rPr>
        <w:t xml:space="preserve">̌ů k oltáři sv. Gottharta u sv. Víta na Pražském hradě. Krátce patřila obec Václavu Matyáši z Borovska a císař </w:t>
      </w:r>
      <w:r w:rsidR="00DE7533" w:rsidRPr="00307333">
        <w:rPr>
          <w:rFonts w:ascii="Times New Roman" w:hAnsi="Times New Roman" w:cs="Times New Roman"/>
          <w:sz w:val="24"/>
          <w:szCs w:val="24"/>
          <w:lang w:val="nl-NL"/>
        </w:rPr>
        <w:t>Ferdinand II. vra</w:t>
      </w:r>
      <w:r w:rsidR="00DE7533" w:rsidRPr="00307333">
        <w:rPr>
          <w:rFonts w:ascii="Times New Roman" w:hAnsi="Times New Roman" w:cs="Times New Roman"/>
          <w:sz w:val="24"/>
          <w:szCs w:val="24"/>
        </w:rPr>
        <w:t>́til pak zpustlé Vě</w:t>
      </w:r>
      <w:r w:rsidR="00DE7533" w:rsidRPr="00307333">
        <w:rPr>
          <w:rFonts w:ascii="Times New Roman" w:hAnsi="Times New Roman" w:cs="Times New Roman"/>
          <w:sz w:val="24"/>
          <w:szCs w:val="24"/>
          <w:lang w:val="en-US"/>
        </w:rPr>
        <w:t>trus</w:t>
      </w:r>
      <w:r w:rsidR="00DE7533" w:rsidRPr="00307333">
        <w:rPr>
          <w:rFonts w:ascii="Times New Roman" w:hAnsi="Times New Roman" w:cs="Times New Roman"/>
          <w:sz w:val="24"/>
          <w:szCs w:val="24"/>
        </w:rPr>
        <w:t>̌ice zpět proboštům Vyšehradským a jejich držení trvalo do r. 1853. Původně sestávala obec z velkostatku, 7 rolnických usedlostí a 3 domků; politickou, soudní správou a poddanství</w:t>
      </w:r>
      <w:r w:rsidR="00DE7533" w:rsidRPr="00307333">
        <w:rPr>
          <w:rFonts w:ascii="Times New Roman" w:hAnsi="Times New Roman" w:cs="Times New Roman"/>
          <w:sz w:val="24"/>
          <w:szCs w:val="24"/>
          <w:lang w:val="pt-PT"/>
        </w:rPr>
        <w:t>m patr</w:t>
      </w:r>
      <w:r w:rsidR="00DE7533" w:rsidRPr="00307333">
        <w:rPr>
          <w:rFonts w:ascii="Times New Roman" w:hAnsi="Times New Roman" w:cs="Times New Roman"/>
          <w:sz w:val="24"/>
          <w:szCs w:val="24"/>
        </w:rPr>
        <w:t>̌ila ke kapitule vyšehradské. V r. 1853 měla obec již 22 čísel popisných a po zrušení poddanství byla přivtělena k politické obci Klecany. V r. 1888 byla obec zemským zákonem (za př</w:t>
      </w:r>
      <w:r w:rsidR="00DE7533" w:rsidRPr="00307333">
        <w:rPr>
          <w:rFonts w:ascii="Times New Roman" w:hAnsi="Times New Roman" w:cs="Times New Roman"/>
          <w:sz w:val="24"/>
          <w:szCs w:val="24"/>
          <w:lang w:val="it-IT"/>
        </w:rPr>
        <w:t>ispe</w:t>
      </w:r>
      <w:r w:rsidR="00DE7533" w:rsidRPr="00307333">
        <w:rPr>
          <w:rFonts w:ascii="Times New Roman" w:hAnsi="Times New Roman" w:cs="Times New Roman"/>
          <w:sz w:val="24"/>
          <w:szCs w:val="24"/>
        </w:rPr>
        <w:t xml:space="preserve">̌ní tehdejšího kanovníka Vyšehradské kapituly, dr. </w:t>
      </w:r>
      <w:r w:rsidR="00DE7533" w:rsidRPr="00307333">
        <w:rPr>
          <w:rFonts w:ascii="Times New Roman" w:hAnsi="Times New Roman" w:cs="Times New Roman"/>
          <w:sz w:val="24"/>
          <w:szCs w:val="24"/>
          <w:lang w:val="da-DK"/>
        </w:rPr>
        <w:t>Mikola</w:t>
      </w:r>
      <w:r w:rsidR="00DE7533" w:rsidRPr="00307333">
        <w:rPr>
          <w:rFonts w:ascii="Times New Roman" w:hAnsi="Times New Roman" w:cs="Times New Roman"/>
          <w:sz w:val="24"/>
          <w:szCs w:val="24"/>
        </w:rPr>
        <w:t>́še Karlacha) prohlášena za samostatnou politickou obec. Tento osvícený muž, který má mimo</w:t>
      </w:r>
      <w:r>
        <w:rPr>
          <w:rFonts w:ascii="Times New Roman" w:hAnsi="Times New Roman" w:cs="Times New Roman"/>
          <w:sz w:val="24"/>
          <w:szCs w:val="24"/>
        </w:rPr>
        <w:t xml:space="preserve"> </w:t>
      </w:r>
      <w:r w:rsidR="00DE7533" w:rsidRPr="00307333">
        <w:rPr>
          <w:rFonts w:ascii="Times New Roman" w:hAnsi="Times New Roman" w:cs="Times New Roman"/>
          <w:sz w:val="24"/>
          <w:szCs w:val="24"/>
        </w:rPr>
        <w:t xml:space="preserve">jiné zásluhy na založení </w:t>
      </w:r>
      <w:r w:rsidR="00DE7533" w:rsidRPr="00307333">
        <w:rPr>
          <w:rFonts w:ascii="Times New Roman" w:hAnsi="Times New Roman" w:cs="Times New Roman"/>
          <w:sz w:val="24"/>
          <w:szCs w:val="24"/>
          <w:lang w:val="pt-PT"/>
        </w:rPr>
        <w:t>praz</w:t>
      </w:r>
      <w:r w:rsidR="00DE7533" w:rsidRPr="00307333">
        <w:rPr>
          <w:rFonts w:ascii="Times New Roman" w:hAnsi="Times New Roman" w:cs="Times New Roman"/>
          <w:sz w:val="24"/>
          <w:szCs w:val="24"/>
        </w:rPr>
        <w:t>̌ského Slavína na Vyšehradě, nechal umístit v upomínku na tehdejší převratnou dobu ve Vě</w:t>
      </w:r>
      <w:r w:rsidR="00DE7533" w:rsidRPr="00307333">
        <w:rPr>
          <w:rFonts w:ascii="Times New Roman" w:hAnsi="Times New Roman" w:cs="Times New Roman"/>
          <w:sz w:val="24"/>
          <w:szCs w:val="24"/>
          <w:lang w:val="en-US"/>
        </w:rPr>
        <w:t>trus</w:t>
      </w:r>
      <w:r w:rsidR="00DE7533" w:rsidRPr="00307333">
        <w:rPr>
          <w:rFonts w:ascii="Times New Roman" w:hAnsi="Times New Roman" w:cs="Times New Roman"/>
          <w:sz w:val="24"/>
          <w:szCs w:val="24"/>
        </w:rPr>
        <w:t xml:space="preserve">̌icích sochu sv. Václava, která dodnes zdobí </w:t>
      </w:r>
      <w:r w:rsidR="00DE7533" w:rsidRPr="00307333">
        <w:rPr>
          <w:rFonts w:ascii="Times New Roman" w:hAnsi="Times New Roman" w:cs="Times New Roman"/>
          <w:sz w:val="24"/>
          <w:szCs w:val="24"/>
          <w:lang w:val="fr-FR"/>
        </w:rPr>
        <w:t>parc</w:t>
      </w:r>
      <w:r w:rsidR="00DE7533" w:rsidRPr="00307333">
        <w:rPr>
          <w:rFonts w:ascii="Times New Roman" w:hAnsi="Times New Roman" w:cs="Times New Roman"/>
          <w:sz w:val="24"/>
          <w:szCs w:val="24"/>
        </w:rPr>
        <w:t>̌ík na naší návsi. Prvním starostou obce byl Josef Novák z čp. 4. V r. 1885 najmul velkostatek Jan Zapotil, bývalý ředitel cukrovaru, a založil zde semenářskou stanici zejména pro š</w:t>
      </w:r>
      <w:r w:rsidR="00DE7533" w:rsidRPr="00307333">
        <w:rPr>
          <w:rFonts w:ascii="Times New Roman" w:hAnsi="Times New Roman" w:cs="Times New Roman"/>
          <w:sz w:val="24"/>
          <w:szCs w:val="24"/>
          <w:lang w:val="de-DE"/>
        </w:rPr>
        <w:t>lechte</w:t>
      </w:r>
      <w:r w:rsidR="00DE7533" w:rsidRPr="00307333">
        <w:rPr>
          <w:rFonts w:ascii="Times New Roman" w:hAnsi="Times New Roman" w:cs="Times New Roman"/>
          <w:sz w:val="24"/>
          <w:szCs w:val="24"/>
        </w:rPr>
        <w:t>̌ní cukrové řepy na vysokou cukernatost, první a největší v tehdejší</w:t>
      </w:r>
      <w:r w:rsidR="00DE7533" w:rsidRPr="00307333">
        <w:rPr>
          <w:rFonts w:ascii="Times New Roman" w:hAnsi="Times New Roman" w:cs="Times New Roman"/>
          <w:sz w:val="24"/>
          <w:szCs w:val="24"/>
          <w:lang w:val="en-US"/>
        </w:rPr>
        <w:t>ch C</w:t>
      </w:r>
      <w:r w:rsidR="00DE7533" w:rsidRPr="00307333">
        <w:rPr>
          <w:rFonts w:ascii="Times New Roman" w:hAnsi="Times New Roman" w:cs="Times New Roman"/>
          <w:sz w:val="24"/>
          <w:szCs w:val="24"/>
        </w:rPr>
        <w:t>̌</w:t>
      </w:r>
      <w:r w:rsidR="00DE7533" w:rsidRPr="00307333">
        <w:rPr>
          <w:rFonts w:ascii="Times New Roman" w:hAnsi="Times New Roman" w:cs="Times New Roman"/>
          <w:sz w:val="24"/>
          <w:szCs w:val="24"/>
          <w:lang w:val="es-ES_tradnl"/>
        </w:rPr>
        <w:t>echa</w:t>
      </w:r>
      <w:r w:rsidR="00DE7533" w:rsidRPr="00307333">
        <w:rPr>
          <w:rFonts w:ascii="Times New Roman" w:hAnsi="Times New Roman" w:cs="Times New Roman"/>
          <w:sz w:val="24"/>
          <w:szCs w:val="24"/>
        </w:rPr>
        <w:t>́ch. Přičemž se výstavbou nových budov přišlo na staré podzemní chodby vedoucí ke vsi a směrem na Drasta, z čehož se usoudilo, že na místě, kde stál ovčín (chlév), byl za starých dob hrad. Nicméně Zapotilova ř</w:t>
      </w:r>
      <w:r w:rsidR="00DE7533" w:rsidRPr="00307333">
        <w:rPr>
          <w:rFonts w:ascii="Times New Roman" w:hAnsi="Times New Roman" w:cs="Times New Roman"/>
          <w:sz w:val="24"/>
          <w:szCs w:val="24"/>
          <w:lang w:val="es-ES_tradnl"/>
        </w:rPr>
        <w:t xml:space="preserve">epa </w:t>
      </w:r>
      <w:r w:rsidR="00DE7533" w:rsidRPr="00307333">
        <w:rPr>
          <w:rFonts w:ascii="Times New Roman" w:hAnsi="Times New Roman" w:cs="Times New Roman"/>
          <w:sz w:val="24"/>
          <w:szCs w:val="24"/>
          <w:rtl/>
          <w:lang w:val="ar-SA"/>
        </w:rPr>
        <w:t>“</w:t>
      </w:r>
      <w:r w:rsidR="00DE7533" w:rsidRPr="00307333">
        <w:rPr>
          <w:rFonts w:ascii="Times New Roman" w:hAnsi="Times New Roman" w:cs="Times New Roman"/>
          <w:sz w:val="24"/>
          <w:szCs w:val="24"/>
        </w:rPr>
        <w:t>C" se ve zdejším družstvu sela ještě v 80. letech (20. stol.), š</w:t>
      </w:r>
      <w:r w:rsidR="00DE7533" w:rsidRPr="00307333">
        <w:rPr>
          <w:rFonts w:ascii="Times New Roman" w:hAnsi="Times New Roman" w:cs="Times New Roman"/>
          <w:sz w:val="24"/>
          <w:szCs w:val="24"/>
          <w:lang w:val="de-DE"/>
        </w:rPr>
        <w:t>lechte</w:t>
      </w:r>
      <w:r w:rsidR="00DE7533" w:rsidRPr="00307333">
        <w:rPr>
          <w:rFonts w:ascii="Times New Roman" w:hAnsi="Times New Roman" w:cs="Times New Roman"/>
          <w:sz w:val="24"/>
          <w:szCs w:val="24"/>
        </w:rPr>
        <w:t>̌né řepné semeno se i vyváž</w:t>
      </w:r>
      <w:r w:rsidR="00DE7533" w:rsidRPr="00307333">
        <w:rPr>
          <w:rFonts w:ascii="Times New Roman" w:hAnsi="Times New Roman" w:cs="Times New Roman"/>
          <w:sz w:val="24"/>
          <w:szCs w:val="24"/>
          <w:lang w:val="it-IT"/>
        </w:rPr>
        <w:t>elo.</w:t>
      </w:r>
    </w:p>
    <w:p w14:paraId="2EEA1E13" w14:textId="77777777" w:rsidR="00A209AA" w:rsidRDefault="00A209AA" w:rsidP="00A209AA">
      <w:pPr>
        <w:pStyle w:val="Text"/>
        <w:spacing w:line="276" w:lineRule="auto"/>
        <w:jc w:val="both"/>
        <w:rPr>
          <w:rFonts w:ascii="Times New Roman" w:hAnsi="Times New Roman" w:cs="Times New Roman"/>
          <w:sz w:val="24"/>
          <w:szCs w:val="24"/>
        </w:rPr>
      </w:pPr>
    </w:p>
    <w:p w14:paraId="66907DC4" w14:textId="77777777" w:rsidR="00E71B4D" w:rsidRPr="00307333" w:rsidRDefault="00DE7533" w:rsidP="00A209AA">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Na přelomu 19. a 20. stol. byl prvním starostou obce Josef Novák, rolník z č. p. 4. V r. 1957 byly při výstavbě nového kravína ve výkopech nalezeny části nádob a lidských koster, které museum v Roztokách odhadlo na stáří asi 3000 let.</w:t>
      </w:r>
    </w:p>
    <w:p w14:paraId="5035B140" w14:textId="77777777" w:rsidR="00E71B4D" w:rsidRPr="00307333" w:rsidRDefault="00A209AA" w:rsidP="00A209AA">
      <w:pPr>
        <w:pStyle w:val="Text"/>
        <w:spacing w:line="276" w:lineRule="auto"/>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anchor distT="0" distB="0" distL="114300" distR="114300" simplePos="0" relativeHeight="251661312" behindDoc="1" locked="0" layoutInCell="1" allowOverlap="1" wp14:anchorId="153CCB24" wp14:editId="5849EA6F">
            <wp:simplePos x="0" y="0"/>
            <wp:positionH relativeFrom="column">
              <wp:posOffset>2257425</wp:posOffset>
            </wp:positionH>
            <wp:positionV relativeFrom="paragraph">
              <wp:posOffset>748665</wp:posOffset>
            </wp:positionV>
            <wp:extent cx="1868170" cy="1248410"/>
            <wp:effectExtent l="0" t="0" r="0" b="8890"/>
            <wp:wrapTight wrapText="bothSides">
              <wp:wrapPolygon edited="0">
                <wp:start x="0" y="0"/>
                <wp:lineTo x="0" y="21424"/>
                <wp:lineTo x="21365" y="21424"/>
                <wp:lineTo x="21365"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8170" cy="12484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Obec se v průběhu 20. stol. postupně dále rozrůstala - zatímco v r. 1900 zde žilo pouze 223 obyvatel v 31 domech, po 1. sv. válce v r. 1921 to bylo již 400 obyvatel v 66 domech a tento stav se prakticky udržoval až do 2. sv. války. Obětem obou světový</w:t>
      </w:r>
      <w:r w:rsidR="00DE7533" w:rsidRPr="00307333">
        <w:rPr>
          <w:rFonts w:ascii="Times New Roman" w:hAnsi="Times New Roman" w:cs="Times New Roman"/>
          <w:sz w:val="24"/>
          <w:szCs w:val="24"/>
          <w:lang w:val="sv-SE"/>
        </w:rPr>
        <w:t>ch va</w:t>
      </w:r>
      <w:r w:rsidR="00DE7533" w:rsidRPr="00307333">
        <w:rPr>
          <w:rFonts w:ascii="Times New Roman" w:hAnsi="Times New Roman" w:cs="Times New Roman"/>
          <w:sz w:val="24"/>
          <w:szCs w:val="24"/>
        </w:rPr>
        <w:t>́lek byl v obci postaven pomníček na pietní</w:t>
      </w:r>
      <w:r w:rsidR="00DE7533" w:rsidRPr="00307333">
        <w:rPr>
          <w:rFonts w:ascii="Times New Roman" w:hAnsi="Times New Roman" w:cs="Times New Roman"/>
          <w:sz w:val="24"/>
          <w:szCs w:val="24"/>
          <w:lang w:val="de-DE"/>
        </w:rPr>
        <w:t>m u</w:t>
      </w:r>
      <w:r w:rsidR="00DE7533" w:rsidRPr="00307333">
        <w:rPr>
          <w:rFonts w:ascii="Times New Roman" w:hAnsi="Times New Roman" w:cs="Times New Roman"/>
          <w:sz w:val="24"/>
          <w:szCs w:val="24"/>
        </w:rPr>
        <w:t>́zemí.</w:t>
      </w:r>
    </w:p>
    <w:p w14:paraId="36DDD76A" w14:textId="77777777" w:rsidR="00E71B4D" w:rsidRDefault="00E71B4D" w:rsidP="00307333">
      <w:pPr>
        <w:pStyle w:val="Text"/>
        <w:jc w:val="both"/>
        <w:rPr>
          <w:rFonts w:ascii="Times New Roman" w:hAnsi="Times New Roman" w:cs="Times New Roman"/>
          <w:sz w:val="24"/>
          <w:szCs w:val="24"/>
        </w:rPr>
      </w:pPr>
    </w:p>
    <w:p w14:paraId="779DDE50" w14:textId="77777777" w:rsidR="00A209AA" w:rsidRPr="00307333" w:rsidRDefault="00A209AA" w:rsidP="00307333">
      <w:pPr>
        <w:pStyle w:val="Text"/>
        <w:jc w:val="both"/>
        <w:rPr>
          <w:rFonts w:ascii="Times New Roman" w:hAnsi="Times New Roman" w:cs="Times New Roman"/>
          <w:sz w:val="24"/>
          <w:szCs w:val="24"/>
        </w:rPr>
      </w:pPr>
    </w:p>
    <w:p w14:paraId="7E6696F9" w14:textId="77777777" w:rsidR="00E71B4D" w:rsidRDefault="00E71B4D" w:rsidP="00307333">
      <w:pPr>
        <w:pStyle w:val="Text"/>
        <w:jc w:val="both"/>
        <w:rPr>
          <w:rFonts w:ascii="Times New Roman" w:hAnsi="Times New Roman" w:cs="Times New Roman"/>
          <w:sz w:val="24"/>
          <w:szCs w:val="24"/>
        </w:rPr>
      </w:pPr>
    </w:p>
    <w:p w14:paraId="40BACEA9" w14:textId="77777777" w:rsidR="00A209AA" w:rsidRDefault="00A209AA" w:rsidP="00307333">
      <w:pPr>
        <w:pStyle w:val="Text"/>
        <w:jc w:val="both"/>
        <w:rPr>
          <w:rFonts w:ascii="Times New Roman" w:hAnsi="Times New Roman" w:cs="Times New Roman"/>
          <w:sz w:val="24"/>
          <w:szCs w:val="24"/>
        </w:rPr>
      </w:pPr>
    </w:p>
    <w:p w14:paraId="5996FB24" w14:textId="77777777" w:rsidR="00A209AA" w:rsidRPr="00307333" w:rsidRDefault="00A209AA" w:rsidP="00307333">
      <w:pPr>
        <w:pStyle w:val="Text"/>
        <w:jc w:val="both"/>
        <w:rPr>
          <w:rFonts w:ascii="Times New Roman" w:hAnsi="Times New Roman" w:cs="Times New Roman"/>
          <w:sz w:val="24"/>
          <w:szCs w:val="24"/>
        </w:rPr>
      </w:pPr>
    </w:p>
    <w:p w14:paraId="102D7470" w14:textId="77777777" w:rsidR="00A209AA" w:rsidRDefault="00A209AA" w:rsidP="00307333">
      <w:pPr>
        <w:pStyle w:val="Text"/>
        <w:jc w:val="both"/>
        <w:rPr>
          <w:rFonts w:ascii="Times New Roman" w:hAnsi="Times New Roman" w:cs="Times New Roman"/>
          <w:b/>
          <w:bCs/>
          <w:sz w:val="24"/>
          <w:szCs w:val="24"/>
        </w:rPr>
      </w:pPr>
    </w:p>
    <w:p w14:paraId="3AD8B6CB" w14:textId="77777777" w:rsidR="00A209AA" w:rsidRDefault="00A209AA" w:rsidP="00307333">
      <w:pPr>
        <w:pStyle w:val="Text"/>
        <w:jc w:val="both"/>
        <w:rPr>
          <w:rFonts w:ascii="Times New Roman" w:hAnsi="Times New Roman" w:cs="Times New Roman"/>
          <w:b/>
          <w:bCs/>
          <w:sz w:val="24"/>
          <w:szCs w:val="24"/>
        </w:rPr>
      </w:pPr>
    </w:p>
    <w:p w14:paraId="26E955E0" w14:textId="77777777" w:rsidR="00A209AA" w:rsidRDefault="00A209AA" w:rsidP="00307333">
      <w:pPr>
        <w:pStyle w:val="Text"/>
        <w:jc w:val="both"/>
        <w:rPr>
          <w:rFonts w:ascii="Times New Roman" w:hAnsi="Times New Roman" w:cs="Times New Roman"/>
          <w:b/>
          <w:bCs/>
          <w:sz w:val="24"/>
          <w:szCs w:val="24"/>
        </w:rPr>
      </w:pPr>
    </w:p>
    <w:p w14:paraId="60903AD4" w14:textId="77777777" w:rsidR="00E71B4D" w:rsidRDefault="00DE7533" w:rsidP="00307333">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t>Zajímavosti obce</w:t>
      </w:r>
    </w:p>
    <w:p w14:paraId="182DC9A9" w14:textId="77777777" w:rsidR="00A209AA" w:rsidRPr="00307333" w:rsidRDefault="00A209AA" w:rsidP="00307333">
      <w:pPr>
        <w:pStyle w:val="Text"/>
        <w:jc w:val="both"/>
        <w:rPr>
          <w:rFonts w:ascii="Times New Roman" w:hAnsi="Times New Roman" w:cs="Times New Roman"/>
          <w:b/>
          <w:bCs/>
          <w:sz w:val="24"/>
          <w:szCs w:val="24"/>
        </w:rPr>
      </w:pPr>
    </w:p>
    <w:p w14:paraId="2F9E086D" w14:textId="77777777" w:rsidR="00E71B4D" w:rsidRPr="00307333" w:rsidRDefault="00DE7533" w:rsidP="00307333">
      <w:pPr>
        <w:pStyle w:val="Text"/>
        <w:jc w:val="both"/>
        <w:rPr>
          <w:rFonts w:ascii="Times New Roman" w:hAnsi="Times New Roman" w:cs="Times New Roman"/>
          <w:sz w:val="24"/>
          <w:szCs w:val="24"/>
          <w:u w:val="single"/>
        </w:rPr>
      </w:pPr>
      <w:r w:rsidRPr="00307333">
        <w:rPr>
          <w:rFonts w:ascii="Times New Roman" w:hAnsi="Times New Roman" w:cs="Times New Roman"/>
          <w:sz w:val="24"/>
          <w:szCs w:val="24"/>
          <w:u w:val="single"/>
        </w:rPr>
        <w:t>Historická zajímavost</w:t>
      </w:r>
    </w:p>
    <w:p w14:paraId="5CB601A2" w14:textId="77777777" w:rsidR="00E71B4D" w:rsidRPr="00307333" w:rsidRDefault="00E71B4D" w:rsidP="00307333">
      <w:pPr>
        <w:pStyle w:val="Text"/>
        <w:jc w:val="both"/>
        <w:rPr>
          <w:rFonts w:ascii="Times New Roman" w:hAnsi="Times New Roman" w:cs="Times New Roman"/>
          <w:sz w:val="24"/>
          <w:szCs w:val="24"/>
          <w:u w:val="single"/>
        </w:rPr>
      </w:pPr>
    </w:p>
    <w:p w14:paraId="4D697AFE" w14:textId="77777777" w:rsidR="00E71B4D" w:rsidRPr="00A209AA" w:rsidRDefault="00A209AA" w:rsidP="00A209AA">
      <w:pPr>
        <w:pStyle w:val="Text"/>
        <w:spacing w:line="276" w:lineRule="auto"/>
        <w:jc w:val="both"/>
        <w:rPr>
          <w:rFonts w:ascii="Times New Roman" w:hAnsi="Times New Roman" w:cs="Times New Roman"/>
          <w:b/>
          <w:bCs/>
          <w:sz w:val="24"/>
          <w:szCs w:val="24"/>
        </w:rPr>
      </w:pPr>
      <w:r>
        <w:rPr>
          <w:rFonts w:ascii="Times New Roman" w:hAnsi="Times New Roman" w:cs="Times New Roman"/>
          <w:noProof/>
          <w:sz w:val="24"/>
          <w:szCs w:val="24"/>
          <w14:textOutline w14:w="0" w14:cap="rnd" w14:cmpd="sng" w14:algn="ctr">
            <w14:noFill/>
            <w14:prstDash w14:val="solid"/>
            <w14:bevel/>
          </w14:textOutline>
        </w:rPr>
        <w:drawing>
          <wp:anchor distT="0" distB="0" distL="114300" distR="114300" simplePos="0" relativeHeight="251662336" behindDoc="1" locked="0" layoutInCell="1" allowOverlap="1" wp14:anchorId="26B393AB" wp14:editId="5234DDD0">
            <wp:simplePos x="0" y="0"/>
            <wp:positionH relativeFrom="margin">
              <wp:align>left</wp:align>
            </wp:positionH>
            <wp:positionV relativeFrom="paragraph">
              <wp:posOffset>10795</wp:posOffset>
            </wp:positionV>
            <wp:extent cx="928370" cy="1343025"/>
            <wp:effectExtent l="0" t="0" r="5080" b="9525"/>
            <wp:wrapTight wrapText="bothSides">
              <wp:wrapPolygon edited="0">
                <wp:start x="0" y="0"/>
                <wp:lineTo x="0" y="21447"/>
                <wp:lineTo x="21275" y="21447"/>
                <wp:lineTo x="21275"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92837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33" w:rsidRPr="00A209AA">
        <w:rPr>
          <w:rFonts w:ascii="Times New Roman" w:hAnsi="Times New Roman" w:cs="Times New Roman"/>
          <w:b/>
          <w:bCs/>
          <w:sz w:val="24"/>
          <w:szCs w:val="24"/>
        </w:rPr>
        <w:t>Vě</w:t>
      </w:r>
      <w:r w:rsidR="00DE7533" w:rsidRPr="00A209AA">
        <w:rPr>
          <w:rFonts w:ascii="Times New Roman" w:hAnsi="Times New Roman" w:cs="Times New Roman"/>
          <w:b/>
          <w:bCs/>
          <w:sz w:val="24"/>
          <w:szCs w:val="24"/>
          <w:lang w:val="en-US"/>
        </w:rPr>
        <w:t>trus</w:t>
      </w:r>
      <w:r w:rsidR="00DE7533" w:rsidRPr="00A209AA">
        <w:rPr>
          <w:rFonts w:ascii="Times New Roman" w:hAnsi="Times New Roman" w:cs="Times New Roman"/>
          <w:b/>
          <w:bCs/>
          <w:sz w:val="24"/>
          <w:szCs w:val="24"/>
        </w:rPr>
        <w:t>̌ice v literatuře</w:t>
      </w:r>
    </w:p>
    <w:p w14:paraId="62A045A0" w14:textId="21ADB70F" w:rsidR="00E71B4D" w:rsidRPr="00307333" w:rsidRDefault="00DE7533" w:rsidP="00A209AA">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Dle popisu kněze a kronikáře V. B. Tř</w:t>
      </w:r>
      <w:r w:rsidRPr="00307333">
        <w:rPr>
          <w:rFonts w:ascii="Times New Roman" w:hAnsi="Times New Roman" w:cs="Times New Roman"/>
          <w:sz w:val="24"/>
          <w:szCs w:val="24"/>
          <w:lang w:val="nl-NL"/>
        </w:rPr>
        <w:t>ebi</w:t>
      </w:r>
      <w:r w:rsidRPr="00307333">
        <w:rPr>
          <w:rFonts w:ascii="Times New Roman" w:hAnsi="Times New Roman" w:cs="Times New Roman"/>
          <w:sz w:val="24"/>
          <w:szCs w:val="24"/>
        </w:rPr>
        <w:t>́zského v Klecanech se v knize „Z těžkých dob</w:t>
      </w:r>
      <w:r w:rsidRPr="00307333">
        <w:rPr>
          <w:rFonts w:ascii="Times New Roman" w:hAnsi="Times New Roman" w:cs="Times New Roman"/>
          <w:sz w:val="24"/>
          <w:szCs w:val="24"/>
          <w:lang w:val="de-DE"/>
        </w:rPr>
        <w:t xml:space="preserve">“ </w:t>
      </w:r>
      <w:r w:rsidRPr="00307333">
        <w:rPr>
          <w:rFonts w:ascii="Times New Roman" w:hAnsi="Times New Roman" w:cs="Times New Roman"/>
          <w:sz w:val="24"/>
          <w:szCs w:val="24"/>
        </w:rPr>
        <w:t>(v povídce „Sedlák Krákora</w:t>
      </w:r>
      <w:r w:rsidRPr="00307333">
        <w:rPr>
          <w:rFonts w:ascii="Times New Roman" w:hAnsi="Times New Roman" w:cs="Times New Roman"/>
          <w:sz w:val="24"/>
          <w:szCs w:val="24"/>
          <w:rtl/>
          <w:lang w:val="ar-SA"/>
        </w:rPr>
        <w:t>“</w:t>
      </w:r>
      <w:r w:rsidRPr="00307333">
        <w:rPr>
          <w:rFonts w:ascii="Times New Roman" w:hAnsi="Times New Roman" w:cs="Times New Roman"/>
          <w:sz w:val="24"/>
          <w:szCs w:val="24"/>
        </w:rPr>
        <w:t>) praví</w:t>
      </w:r>
      <w:r w:rsidRPr="00307333">
        <w:rPr>
          <w:rFonts w:ascii="Times New Roman" w:hAnsi="Times New Roman" w:cs="Times New Roman"/>
          <w:sz w:val="24"/>
          <w:szCs w:val="24"/>
          <w:lang w:val="nl-NL"/>
        </w:rPr>
        <w:t>, z</w:t>
      </w:r>
      <w:r w:rsidRPr="00307333">
        <w:rPr>
          <w:rFonts w:ascii="Times New Roman" w:hAnsi="Times New Roman" w:cs="Times New Roman"/>
          <w:sz w:val="24"/>
          <w:szCs w:val="24"/>
        </w:rPr>
        <w:t>̌e ve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̌icích ve druhé polovině 18. století tajně kázával sedlák Krákora. Kázával na skále na</w:t>
      </w:r>
      <w:r w:rsidR="00A71F0B">
        <w:rPr>
          <w:rFonts w:ascii="Times New Roman" w:hAnsi="Times New Roman" w:cs="Times New Roman"/>
          <w:sz w:val="24"/>
          <w:szCs w:val="24"/>
        </w:rPr>
        <w:t>d</w:t>
      </w:r>
      <w:r w:rsidRPr="00307333">
        <w:rPr>
          <w:rFonts w:ascii="Times New Roman" w:hAnsi="Times New Roman" w:cs="Times New Roman"/>
          <w:sz w:val="24"/>
          <w:szCs w:val="24"/>
        </w:rPr>
        <w:t xml:space="preserve"> řekou</w:t>
      </w:r>
      <w:r w:rsidR="005663F6">
        <w:rPr>
          <w:rFonts w:ascii="Times New Roman" w:hAnsi="Times New Roman" w:cs="Times New Roman"/>
          <w:sz w:val="24"/>
          <w:szCs w:val="24"/>
        </w:rPr>
        <w:t xml:space="preserve"> Vltavou,</w:t>
      </w:r>
      <w:r w:rsidRPr="00307333">
        <w:rPr>
          <w:rFonts w:ascii="Times New Roman" w:hAnsi="Times New Roman" w:cs="Times New Roman"/>
          <w:sz w:val="24"/>
          <w:szCs w:val="24"/>
        </w:rPr>
        <w:t xml:space="preserve"> zvané Kazatelna, později Psinka, ze které, ustupujíc př</w:t>
      </w:r>
      <w:r w:rsidRPr="00307333">
        <w:rPr>
          <w:rFonts w:ascii="Times New Roman" w:hAnsi="Times New Roman" w:cs="Times New Roman"/>
          <w:sz w:val="24"/>
          <w:szCs w:val="24"/>
          <w:lang w:val="en-US"/>
        </w:rPr>
        <w:t>ed u</w:t>
      </w:r>
      <w:r w:rsidRPr="00307333">
        <w:rPr>
          <w:rFonts w:ascii="Times New Roman" w:hAnsi="Times New Roman" w:cs="Times New Roman"/>
          <w:sz w:val="24"/>
          <w:szCs w:val="24"/>
        </w:rPr>
        <w:t>́řední mocí spadl do Vltavy, kde nalezl smrt.</w:t>
      </w:r>
    </w:p>
    <w:p w14:paraId="399C05C9" w14:textId="77777777" w:rsidR="00E71B4D" w:rsidRPr="00307333" w:rsidRDefault="00E71B4D" w:rsidP="00307333">
      <w:pPr>
        <w:pStyle w:val="Text"/>
        <w:jc w:val="both"/>
        <w:rPr>
          <w:rFonts w:ascii="Times New Roman" w:hAnsi="Times New Roman" w:cs="Times New Roman"/>
          <w:sz w:val="24"/>
          <w:szCs w:val="24"/>
        </w:rPr>
      </w:pPr>
    </w:p>
    <w:p w14:paraId="3196B0C2" w14:textId="77777777" w:rsidR="00A209AA" w:rsidRDefault="00A209AA" w:rsidP="00307333">
      <w:pPr>
        <w:pStyle w:val="Text"/>
        <w:jc w:val="both"/>
        <w:rPr>
          <w:rFonts w:ascii="Times New Roman" w:hAnsi="Times New Roman" w:cs="Times New Roman"/>
          <w:sz w:val="24"/>
          <w:szCs w:val="24"/>
          <w:u w:val="single"/>
        </w:rPr>
      </w:pPr>
    </w:p>
    <w:p w14:paraId="7D07D9EA" w14:textId="77777777" w:rsidR="00A209AA" w:rsidRDefault="00A209AA" w:rsidP="00307333">
      <w:pPr>
        <w:pStyle w:val="Text"/>
        <w:jc w:val="both"/>
        <w:rPr>
          <w:rFonts w:ascii="Times New Roman" w:hAnsi="Times New Roman" w:cs="Times New Roman"/>
          <w:sz w:val="24"/>
          <w:szCs w:val="24"/>
          <w:u w:val="single"/>
        </w:rPr>
      </w:pPr>
    </w:p>
    <w:p w14:paraId="313FE53D" w14:textId="77777777" w:rsidR="00E71B4D" w:rsidRPr="00307333" w:rsidRDefault="00DE7533" w:rsidP="00307333">
      <w:pPr>
        <w:pStyle w:val="Text"/>
        <w:jc w:val="both"/>
        <w:rPr>
          <w:rFonts w:ascii="Times New Roman" w:hAnsi="Times New Roman" w:cs="Times New Roman"/>
          <w:sz w:val="24"/>
          <w:szCs w:val="24"/>
          <w:u w:val="single"/>
        </w:rPr>
      </w:pPr>
      <w:r w:rsidRPr="00307333">
        <w:rPr>
          <w:rFonts w:ascii="Times New Roman" w:hAnsi="Times New Roman" w:cs="Times New Roman"/>
          <w:sz w:val="24"/>
          <w:szCs w:val="24"/>
          <w:u w:val="single"/>
        </w:rPr>
        <w:t>Přírodní zajímavost</w:t>
      </w:r>
    </w:p>
    <w:p w14:paraId="7B4A191E" w14:textId="77777777" w:rsidR="00E71B4D" w:rsidRPr="00307333" w:rsidRDefault="00E71B4D" w:rsidP="00307333">
      <w:pPr>
        <w:pStyle w:val="Text"/>
        <w:jc w:val="both"/>
        <w:rPr>
          <w:rFonts w:ascii="Times New Roman" w:hAnsi="Times New Roman" w:cs="Times New Roman"/>
          <w:sz w:val="24"/>
          <w:szCs w:val="24"/>
        </w:rPr>
      </w:pPr>
    </w:p>
    <w:p w14:paraId="64B28A6F" w14:textId="77777777" w:rsidR="00E71B4D" w:rsidRPr="00A209AA" w:rsidRDefault="00DE7533" w:rsidP="00307333">
      <w:pPr>
        <w:pStyle w:val="Text"/>
        <w:jc w:val="both"/>
        <w:rPr>
          <w:rFonts w:ascii="Times New Roman" w:hAnsi="Times New Roman" w:cs="Times New Roman"/>
          <w:b/>
          <w:bCs/>
          <w:sz w:val="24"/>
          <w:szCs w:val="24"/>
        </w:rPr>
      </w:pPr>
      <w:r w:rsidRPr="00A209AA">
        <w:rPr>
          <w:rFonts w:ascii="Times New Roman" w:hAnsi="Times New Roman" w:cs="Times New Roman"/>
          <w:b/>
          <w:bCs/>
          <w:sz w:val="24"/>
          <w:szCs w:val="24"/>
        </w:rPr>
        <w:t>Národní přírodní rezervace Vě</w:t>
      </w:r>
      <w:r w:rsidRPr="00A209AA">
        <w:rPr>
          <w:rFonts w:ascii="Times New Roman" w:hAnsi="Times New Roman" w:cs="Times New Roman"/>
          <w:b/>
          <w:bCs/>
          <w:sz w:val="24"/>
          <w:szCs w:val="24"/>
          <w:lang w:val="en-US"/>
        </w:rPr>
        <w:t>trus</w:t>
      </w:r>
      <w:r w:rsidRPr="00A209AA">
        <w:rPr>
          <w:rFonts w:ascii="Times New Roman" w:hAnsi="Times New Roman" w:cs="Times New Roman"/>
          <w:b/>
          <w:bCs/>
          <w:sz w:val="24"/>
          <w:szCs w:val="24"/>
        </w:rPr>
        <w:t>̌</w:t>
      </w:r>
      <w:r w:rsidRPr="00A209AA">
        <w:rPr>
          <w:rFonts w:ascii="Times New Roman" w:hAnsi="Times New Roman" w:cs="Times New Roman"/>
          <w:b/>
          <w:bCs/>
          <w:sz w:val="24"/>
          <w:szCs w:val="24"/>
          <w:lang w:val="en-US"/>
        </w:rPr>
        <w:t>icke</w:t>
      </w:r>
      <w:r w:rsidRPr="00A209AA">
        <w:rPr>
          <w:rFonts w:ascii="Times New Roman" w:hAnsi="Times New Roman" w:cs="Times New Roman"/>
          <w:b/>
          <w:bCs/>
          <w:sz w:val="24"/>
          <w:szCs w:val="24"/>
        </w:rPr>
        <w:t>́ rokle</w:t>
      </w:r>
    </w:p>
    <w:p w14:paraId="3075ABF4" w14:textId="77777777" w:rsidR="00E71B4D" w:rsidRPr="00307333" w:rsidRDefault="00A209AA" w:rsidP="00A209AA">
      <w:pPr>
        <w:pStyle w:val="Text"/>
        <w:tabs>
          <w:tab w:val="left" w:pos="5103"/>
        </w:tabs>
        <w:spacing w:line="276" w:lineRule="auto"/>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anchor distT="0" distB="0" distL="114300" distR="114300" simplePos="0" relativeHeight="251663360" behindDoc="1" locked="0" layoutInCell="1" allowOverlap="1" wp14:anchorId="512E5478" wp14:editId="796B6C9C">
            <wp:simplePos x="0" y="0"/>
            <wp:positionH relativeFrom="margin">
              <wp:align>right</wp:align>
            </wp:positionH>
            <wp:positionV relativeFrom="paragraph">
              <wp:posOffset>8890</wp:posOffset>
            </wp:positionV>
            <wp:extent cx="2435860" cy="1826895"/>
            <wp:effectExtent l="0" t="0" r="2540" b="1905"/>
            <wp:wrapTight wrapText="bothSides">
              <wp:wrapPolygon edited="0">
                <wp:start x="0" y="0"/>
                <wp:lineTo x="0" y="21397"/>
                <wp:lineTo x="21454" y="21397"/>
                <wp:lineTo x="21454"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5860" cy="182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 xml:space="preserve">Skalnaté </w:t>
      </w:r>
      <w:r w:rsidR="00DE7533" w:rsidRPr="00307333">
        <w:rPr>
          <w:rFonts w:ascii="Times New Roman" w:hAnsi="Times New Roman" w:cs="Times New Roman"/>
          <w:sz w:val="24"/>
          <w:szCs w:val="24"/>
          <w:lang w:val="de-DE"/>
        </w:rPr>
        <w:t>sra</w:t>
      </w:r>
      <w:r w:rsidR="00DE7533" w:rsidRPr="00307333">
        <w:rPr>
          <w:rFonts w:ascii="Times New Roman" w:hAnsi="Times New Roman" w:cs="Times New Roman"/>
          <w:sz w:val="24"/>
          <w:szCs w:val="24"/>
        </w:rPr>
        <w:t>́zy na pravém břehu Vltavy byly rezervací o rozloze 24,72 ha vyhlášeny v roce 1969. Hlavním předmětem ochrany jsou teplomilná společenstva skalní</w:t>
      </w:r>
      <w:r w:rsidR="00DE7533" w:rsidRPr="00307333">
        <w:rPr>
          <w:rFonts w:ascii="Times New Roman" w:hAnsi="Times New Roman" w:cs="Times New Roman"/>
          <w:sz w:val="24"/>
          <w:szCs w:val="24"/>
          <w:lang w:val="en-US"/>
        </w:rPr>
        <w:t>ch stepi</w:t>
      </w:r>
      <w:r w:rsidR="00DE7533" w:rsidRPr="00307333">
        <w:rPr>
          <w:rFonts w:ascii="Times New Roman" w:hAnsi="Times New Roman" w:cs="Times New Roman"/>
          <w:sz w:val="24"/>
          <w:szCs w:val="24"/>
        </w:rPr>
        <w:t>́ na skalních výchozech ve stěně vltavského kaňonu. Je zde jeden z největších souvislých výchozů spilitů, najdeme zde suťová pole. Mimo přirozené stepi je území zarostlé náletovými dřevinami, původní porosty se nezachovaly. Rostlinstvo skalní</w:t>
      </w:r>
      <w:r w:rsidR="00DE7533" w:rsidRPr="00307333">
        <w:rPr>
          <w:rFonts w:ascii="Times New Roman" w:hAnsi="Times New Roman" w:cs="Times New Roman"/>
          <w:sz w:val="24"/>
          <w:szCs w:val="24"/>
          <w:lang w:val="en-US"/>
        </w:rPr>
        <w:t>ch stepi</w:t>
      </w:r>
      <w:r w:rsidR="00DE7533" w:rsidRPr="00307333">
        <w:rPr>
          <w:rFonts w:ascii="Times New Roman" w:hAnsi="Times New Roman" w:cs="Times New Roman"/>
          <w:sz w:val="24"/>
          <w:szCs w:val="24"/>
        </w:rPr>
        <w:t>́ vykazuje i alpínské prvky, na spilitech najdeme bohatá vápnomilná</w:t>
      </w:r>
      <w:r>
        <w:rPr>
          <w:rFonts w:ascii="Times New Roman" w:hAnsi="Times New Roman" w:cs="Times New Roman"/>
          <w:sz w:val="24"/>
          <w:szCs w:val="24"/>
        </w:rPr>
        <w:t xml:space="preserve"> </w:t>
      </w:r>
      <w:r w:rsidR="00DE7533" w:rsidRPr="00307333">
        <w:rPr>
          <w:rFonts w:ascii="Times New Roman" w:hAnsi="Times New Roman" w:cs="Times New Roman"/>
          <w:sz w:val="24"/>
          <w:szCs w:val="24"/>
        </w:rPr>
        <w:t xml:space="preserve">společenstva, na buližnících naopak chudá společenstva s kostřavou sivou či tařicí skalní </w:t>
      </w:r>
      <w:r w:rsidR="00DE7533" w:rsidRPr="00307333">
        <w:rPr>
          <w:rFonts w:ascii="Times New Roman" w:hAnsi="Times New Roman" w:cs="Times New Roman"/>
          <w:sz w:val="24"/>
          <w:szCs w:val="24"/>
          <w:lang w:val="fr-FR"/>
        </w:rPr>
        <w:t>s pr</w:t>
      </w:r>
      <w:r w:rsidR="00DE7533" w:rsidRPr="00307333">
        <w:rPr>
          <w:rFonts w:ascii="Times New Roman" w:hAnsi="Times New Roman" w:cs="Times New Roman"/>
          <w:sz w:val="24"/>
          <w:szCs w:val="24"/>
        </w:rPr>
        <w:t>̌echody do vřesovin. Co se týč</w:t>
      </w:r>
      <w:r w:rsidR="00DE7533" w:rsidRPr="00307333">
        <w:rPr>
          <w:rFonts w:ascii="Times New Roman" w:hAnsi="Times New Roman" w:cs="Times New Roman"/>
          <w:sz w:val="24"/>
          <w:szCs w:val="24"/>
          <w:lang w:val="fr-FR"/>
        </w:rPr>
        <w:t>e fauny, mu</w:t>
      </w:r>
      <w:r w:rsidR="00DE7533" w:rsidRPr="00307333">
        <w:rPr>
          <w:rFonts w:ascii="Times New Roman" w:hAnsi="Times New Roman" w:cs="Times New Roman"/>
          <w:sz w:val="24"/>
          <w:szCs w:val="24"/>
        </w:rPr>
        <w:t>̊žeme zde vidět ještěrku zelenou, oblast je hnízdištěm dravců (např. krahujec, v minulosti a potencionálně i do budoucna sokol, raroh), z bezobratlých jmenujme například otakárka ovocného a fenyklové</w:t>
      </w:r>
      <w:r w:rsidR="00DE7533" w:rsidRPr="00307333">
        <w:rPr>
          <w:rFonts w:ascii="Times New Roman" w:hAnsi="Times New Roman" w:cs="Times New Roman"/>
          <w:sz w:val="24"/>
          <w:szCs w:val="24"/>
          <w:lang w:val="it-IT"/>
        </w:rPr>
        <w:t>ho.</w:t>
      </w:r>
    </w:p>
    <w:p w14:paraId="2D526B23" w14:textId="77777777" w:rsidR="00E71B4D" w:rsidRPr="00307333" w:rsidRDefault="00E71B4D" w:rsidP="00307333">
      <w:pPr>
        <w:pStyle w:val="Text"/>
        <w:jc w:val="both"/>
        <w:rPr>
          <w:rFonts w:ascii="Times New Roman" w:hAnsi="Times New Roman" w:cs="Times New Roman"/>
          <w:sz w:val="24"/>
          <w:szCs w:val="24"/>
        </w:rPr>
      </w:pPr>
    </w:p>
    <w:p w14:paraId="4DE4D9BB" w14:textId="77777777" w:rsidR="00E71B4D" w:rsidRPr="00307333" w:rsidRDefault="00E71B4D" w:rsidP="00307333">
      <w:pPr>
        <w:pStyle w:val="Text"/>
        <w:jc w:val="both"/>
        <w:rPr>
          <w:rFonts w:ascii="Times New Roman" w:hAnsi="Times New Roman" w:cs="Times New Roman"/>
          <w:sz w:val="24"/>
          <w:szCs w:val="24"/>
        </w:rPr>
      </w:pPr>
    </w:p>
    <w:p w14:paraId="5F81C7BA" w14:textId="77777777" w:rsidR="00E71B4D" w:rsidRPr="00307333" w:rsidRDefault="00E71B4D" w:rsidP="00307333">
      <w:pPr>
        <w:pStyle w:val="Text"/>
        <w:jc w:val="both"/>
        <w:rPr>
          <w:rFonts w:ascii="Times New Roman" w:hAnsi="Times New Roman" w:cs="Times New Roman"/>
          <w:sz w:val="24"/>
          <w:szCs w:val="24"/>
        </w:rPr>
      </w:pPr>
    </w:p>
    <w:p w14:paraId="10D820E3" w14:textId="77777777" w:rsidR="00E71B4D" w:rsidRPr="00307333" w:rsidRDefault="00E71B4D" w:rsidP="00307333">
      <w:pPr>
        <w:pStyle w:val="Text"/>
        <w:jc w:val="both"/>
        <w:rPr>
          <w:rFonts w:ascii="Times New Roman" w:hAnsi="Times New Roman" w:cs="Times New Roman"/>
          <w:sz w:val="24"/>
          <w:szCs w:val="24"/>
        </w:rPr>
      </w:pPr>
    </w:p>
    <w:p w14:paraId="4E7250AC" w14:textId="77777777" w:rsidR="00E71B4D" w:rsidRPr="00307333" w:rsidRDefault="00E71B4D" w:rsidP="00307333">
      <w:pPr>
        <w:pStyle w:val="Text"/>
        <w:jc w:val="both"/>
        <w:rPr>
          <w:rFonts w:ascii="Times New Roman" w:hAnsi="Times New Roman" w:cs="Times New Roman"/>
          <w:sz w:val="24"/>
          <w:szCs w:val="24"/>
        </w:rPr>
      </w:pPr>
    </w:p>
    <w:p w14:paraId="128DB6C5" w14:textId="77777777" w:rsidR="00E71B4D" w:rsidRDefault="00E71B4D" w:rsidP="00307333">
      <w:pPr>
        <w:pStyle w:val="Text"/>
        <w:jc w:val="both"/>
        <w:rPr>
          <w:rFonts w:ascii="Times New Roman" w:hAnsi="Times New Roman" w:cs="Times New Roman"/>
          <w:sz w:val="24"/>
          <w:szCs w:val="24"/>
        </w:rPr>
      </w:pPr>
    </w:p>
    <w:p w14:paraId="61A966B3" w14:textId="77777777" w:rsidR="00396328" w:rsidRDefault="00396328" w:rsidP="00307333">
      <w:pPr>
        <w:pStyle w:val="Text"/>
        <w:jc w:val="both"/>
        <w:rPr>
          <w:rFonts w:ascii="Times New Roman" w:hAnsi="Times New Roman" w:cs="Times New Roman"/>
          <w:sz w:val="24"/>
          <w:szCs w:val="24"/>
        </w:rPr>
      </w:pPr>
    </w:p>
    <w:p w14:paraId="3AD5D7A4" w14:textId="77777777" w:rsidR="00396328" w:rsidRPr="00307333" w:rsidRDefault="00396328" w:rsidP="00307333">
      <w:pPr>
        <w:pStyle w:val="Text"/>
        <w:jc w:val="both"/>
        <w:rPr>
          <w:rFonts w:ascii="Times New Roman" w:hAnsi="Times New Roman" w:cs="Times New Roman"/>
          <w:sz w:val="24"/>
          <w:szCs w:val="24"/>
        </w:rPr>
      </w:pPr>
    </w:p>
    <w:p w14:paraId="38BE76A9" w14:textId="77777777" w:rsidR="00E71B4D" w:rsidRDefault="00DE7533" w:rsidP="00307333">
      <w:pPr>
        <w:pStyle w:val="Text"/>
        <w:jc w:val="both"/>
        <w:rPr>
          <w:rFonts w:ascii="Times New Roman" w:hAnsi="Times New Roman" w:cs="Times New Roman"/>
          <w:b/>
          <w:bCs/>
          <w:sz w:val="24"/>
          <w:szCs w:val="24"/>
        </w:rPr>
      </w:pPr>
      <w:r w:rsidRPr="00A209AA">
        <w:rPr>
          <w:rFonts w:ascii="Times New Roman" w:hAnsi="Times New Roman" w:cs="Times New Roman"/>
          <w:b/>
          <w:bCs/>
          <w:sz w:val="24"/>
          <w:szCs w:val="24"/>
        </w:rPr>
        <w:t>Jeskyně Drábovna v přírodní rezervaci Vě</w:t>
      </w:r>
      <w:r w:rsidRPr="00A209AA">
        <w:rPr>
          <w:rFonts w:ascii="Times New Roman" w:hAnsi="Times New Roman" w:cs="Times New Roman"/>
          <w:b/>
          <w:bCs/>
          <w:sz w:val="24"/>
          <w:szCs w:val="24"/>
          <w:lang w:val="en-US"/>
        </w:rPr>
        <w:t>trus</w:t>
      </w:r>
      <w:r w:rsidRPr="00A209AA">
        <w:rPr>
          <w:rFonts w:ascii="Times New Roman" w:hAnsi="Times New Roman" w:cs="Times New Roman"/>
          <w:b/>
          <w:bCs/>
          <w:sz w:val="24"/>
          <w:szCs w:val="24"/>
        </w:rPr>
        <w:t>̌</w:t>
      </w:r>
      <w:r w:rsidRPr="00A209AA">
        <w:rPr>
          <w:rFonts w:ascii="Times New Roman" w:hAnsi="Times New Roman" w:cs="Times New Roman"/>
          <w:b/>
          <w:bCs/>
          <w:sz w:val="24"/>
          <w:szCs w:val="24"/>
          <w:lang w:val="sv-SE"/>
        </w:rPr>
        <w:t>icka</w:t>
      </w:r>
      <w:r w:rsidRPr="00A209AA">
        <w:rPr>
          <w:rFonts w:ascii="Times New Roman" w:hAnsi="Times New Roman" w:cs="Times New Roman"/>
          <w:b/>
          <w:bCs/>
          <w:sz w:val="24"/>
          <w:szCs w:val="24"/>
        </w:rPr>
        <w:t>́ rokle</w:t>
      </w:r>
    </w:p>
    <w:p w14:paraId="7DDB0131" w14:textId="77777777" w:rsidR="00463B22" w:rsidRPr="00A209AA" w:rsidRDefault="00463B22" w:rsidP="00463B22">
      <w:pPr>
        <w:pStyle w:val="Text"/>
        <w:spacing w:line="276" w:lineRule="auto"/>
        <w:jc w:val="both"/>
        <w:rPr>
          <w:rFonts w:ascii="Times New Roman" w:hAnsi="Times New Roman" w:cs="Times New Roman"/>
          <w:b/>
          <w:bCs/>
          <w:sz w:val="24"/>
          <w:szCs w:val="24"/>
        </w:rPr>
      </w:pPr>
    </w:p>
    <w:p w14:paraId="55C99FCC" w14:textId="77777777" w:rsidR="00E71B4D" w:rsidRPr="00307333" w:rsidRDefault="00463B22" w:rsidP="00463B22">
      <w:pPr>
        <w:pStyle w:val="Text"/>
        <w:spacing w:line="276" w:lineRule="auto"/>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anchor distT="0" distB="0" distL="114300" distR="114300" simplePos="0" relativeHeight="251664384" behindDoc="1" locked="0" layoutInCell="1" allowOverlap="1" wp14:anchorId="2932A7E4" wp14:editId="175F9C30">
            <wp:simplePos x="0" y="0"/>
            <wp:positionH relativeFrom="margin">
              <wp:align>left</wp:align>
            </wp:positionH>
            <wp:positionV relativeFrom="paragraph">
              <wp:posOffset>44450</wp:posOffset>
            </wp:positionV>
            <wp:extent cx="1808480" cy="1345565"/>
            <wp:effectExtent l="0" t="0" r="1270" b="6985"/>
            <wp:wrapTight wrapText="bothSides">
              <wp:wrapPolygon edited="0">
                <wp:start x="0" y="0"/>
                <wp:lineTo x="0" y="21406"/>
                <wp:lineTo x="21388" y="21406"/>
                <wp:lineTo x="21388"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8480"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V rezervaci Vě</w:t>
      </w:r>
      <w:r w:rsidR="00DE7533" w:rsidRPr="00307333">
        <w:rPr>
          <w:rFonts w:ascii="Times New Roman" w:hAnsi="Times New Roman" w:cs="Times New Roman"/>
          <w:sz w:val="24"/>
          <w:szCs w:val="24"/>
          <w:lang w:val="en-US"/>
        </w:rPr>
        <w:t>trus</w:t>
      </w:r>
      <w:r w:rsidR="00DE7533" w:rsidRPr="00307333">
        <w:rPr>
          <w:rFonts w:ascii="Times New Roman" w:hAnsi="Times New Roman" w:cs="Times New Roman"/>
          <w:sz w:val="24"/>
          <w:szCs w:val="24"/>
        </w:rPr>
        <w:t>̌</w:t>
      </w:r>
      <w:r w:rsidR="00DE7533" w:rsidRPr="00307333">
        <w:rPr>
          <w:rFonts w:ascii="Times New Roman" w:hAnsi="Times New Roman" w:cs="Times New Roman"/>
          <w:sz w:val="24"/>
          <w:szCs w:val="24"/>
          <w:lang w:val="sv-SE"/>
        </w:rPr>
        <w:t>icka</w:t>
      </w:r>
      <w:r w:rsidR="00DE7533" w:rsidRPr="00307333">
        <w:rPr>
          <w:rFonts w:ascii="Times New Roman" w:hAnsi="Times New Roman" w:cs="Times New Roman"/>
          <w:sz w:val="24"/>
          <w:szCs w:val="24"/>
        </w:rPr>
        <w:t xml:space="preserve">́ rokle se nachází pseudokrasová jeskyně Drábovna. Není zcela jasné, zda je správný název Drápovna nebo Drábovna. Název Drábovna od slova "dráb" znamená v jednom z původních významů </w:t>
      </w:r>
      <w:r w:rsidR="00DE7533" w:rsidRPr="00307333">
        <w:rPr>
          <w:rFonts w:ascii="Times New Roman" w:hAnsi="Times New Roman" w:cs="Times New Roman"/>
          <w:sz w:val="24"/>
          <w:szCs w:val="24"/>
          <w:lang w:val="it-IT"/>
        </w:rPr>
        <w:t>- lotr, lupic</w:t>
      </w:r>
      <w:r w:rsidR="00DE7533" w:rsidRPr="00307333">
        <w:rPr>
          <w:rFonts w:ascii="Times New Roman" w:hAnsi="Times New Roman" w:cs="Times New Roman"/>
          <w:sz w:val="24"/>
          <w:szCs w:val="24"/>
        </w:rPr>
        <w:t>̌, tulák a "drabovat" znamená "drancovat". V tomto výkladu by se "Drábovna" zařadila do dlouhé řady Loupežnický</w:t>
      </w:r>
      <w:r w:rsidR="00DE7533" w:rsidRPr="00307333">
        <w:rPr>
          <w:rFonts w:ascii="Times New Roman" w:hAnsi="Times New Roman" w:cs="Times New Roman"/>
          <w:sz w:val="24"/>
          <w:szCs w:val="24"/>
          <w:lang w:val="en-US"/>
        </w:rPr>
        <w:t>ch a Tula</w:t>
      </w:r>
      <w:r w:rsidR="00DE7533" w:rsidRPr="00307333">
        <w:rPr>
          <w:rFonts w:ascii="Times New Roman" w:hAnsi="Times New Roman" w:cs="Times New Roman"/>
          <w:sz w:val="24"/>
          <w:szCs w:val="24"/>
        </w:rPr>
        <w:t>́ckých jeskyní.</w:t>
      </w:r>
    </w:p>
    <w:p w14:paraId="33043DA3" w14:textId="77777777" w:rsidR="00E71B4D" w:rsidRPr="00307333" w:rsidRDefault="00463B22" w:rsidP="00463B22">
      <w:pPr>
        <w:pStyle w:val="Text"/>
        <w:spacing w:line="276" w:lineRule="auto"/>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anchor distT="0" distB="0" distL="114300" distR="114300" simplePos="0" relativeHeight="251665408" behindDoc="1" locked="0" layoutInCell="1" allowOverlap="1" wp14:anchorId="49F7A66B" wp14:editId="3CB82D90">
            <wp:simplePos x="0" y="0"/>
            <wp:positionH relativeFrom="margin">
              <wp:align>right</wp:align>
            </wp:positionH>
            <wp:positionV relativeFrom="paragraph">
              <wp:posOffset>120650</wp:posOffset>
            </wp:positionV>
            <wp:extent cx="3062605" cy="2298700"/>
            <wp:effectExtent l="0" t="0" r="4445" b="6350"/>
            <wp:wrapTight wrapText="bothSides">
              <wp:wrapPolygon edited="0">
                <wp:start x="0" y="0"/>
                <wp:lineTo x="0" y="21481"/>
                <wp:lineTo x="21497" y="21481"/>
                <wp:lineTo x="21497"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2605" cy="229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Př</w:t>
      </w:r>
      <w:r w:rsidR="00DE7533" w:rsidRPr="00307333">
        <w:rPr>
          <w:rFonts w:ascii="Times New Roman" w:hAnsi="Times New Roman" w:cs="Times New Roman"/>
          <w:sz w:val="24"/>
          <w:szCs w:val="24"/>
          <w:lang w:val="it-IT"/>
        </w:rPr>
        <w:t>esto</w:t>
      </w:r>
      <w:r w:rsidR="00DE7533" w:rsidRPr="00307333">
        <w:rPr>
          <w:rFonts w:ascii="Times New Roman" w:hAnsi="Times New Roman" w:cs="Times New Roman"/>
          <w:sz w:val="24"/>
          <w:szCs w:val="24"/>
        </w:rPr>
        <w:t xml:space="preserve"> tato, pravděpodobně nejprostornější pseudokrasová </w:t>
      </w:r>
      <w:r w:rsidR="00DE7533" w:rsidRPr="00307333">
        <w:rPr>
          <w:rFonts w:ascii="Times New Roman" w:hAnsi="Times New Roman" w:cs="Times New Roman"/>
          <w:sz w:val="24"/>
          <w:szCs w:val="24"/>
          <w:lang w:val="it-IT"/>
        </w:rPr>
        <w:t>dutina str</w:t>
      </w:r>
      <w:r w:rsidR="00DE7533" w:rsidRPr="00307333">
        <w:rPr>
          <w:rFonts w:ascii="Times New Roman" w:hAnsi="Times New Roman" w:cs="Times New Roman"/>
          <w:sz w:val="24"/>
          <w:szCs w:val="24"/>
        </w:rPr>
        <w:t>̌ední</w:t>
      </w:r>
      <w:r w:rsidR="00DE7533" w:rsidRPr="00307333">
        <w:rPr>
          <w:rFonts w:ascii="Times New Roman" w:hAnsi="Times New Roman" w:cs="Times New Roman"/>
          <w:sz w:val="24"/>
          <w:szCs w:val="24"/>
          <w:lang w:val="en-US"/>
        </w:rPr>
        <w:t>ch C</w:t>
      </w:r>
      <w:r w:rsidR="00DE7533" w:rsidRPr="00307333">
        <w:rPr>
          <w:rFonts w:ascii="Times New Roman" w:hAnsi="Times New Roman" w:cs="Times New Roman"/>
          <w:sz w:val="24"/>
          <w:szCs w:val="24"/>
        </w:rPr>
        <w:t>̌ech, stěží mohla sloužit jako úkryt lupičů - vchod je dobře patrný i z vlaku jedoucího po druhé straně řeky a bez problému ho zaznamenáme i ze vzdálenosti 1 km. V minulosti musel být vchod ještě nápadnější, protože ú</w:t>
      </w:r>
      <w:r w:rsidR="00DE7533" w:rsidRPr="00307333">
        <w:rPr>
          <w:rFonts w:ascii="Times New Roman" w:hAnsi="Times New Roman" w:cs="Times New Roman"/>
          <w:sz w:val="24"/>
          <w:szCs w:val="24"/>
          <w:lang w:val="it-IT"/>
        </w:rPr>
        <w:t>doli</w:t>
      </w:r>
      <w:r w:rsidR="00DE7533" w:rsidRPr="00307333">
        <w:rPr>
          <w:rFonts w:ascii="Times New Roman" w:hAnsi="Times New Roman" w:cs="Times New Roman"/>
          <w:sz w:val="24"/>
          <w:szCs w:val="24"/>
        </w:rPr>
        <w:t>́ Vltavy bylo, díky spásání kozami, značně odlesněné. O historii výzkumů jeskyně toho příliš nevíme. Je pravděpodobné</w:t>
      </w:r>
      <w:r w:rsidR="00DE7533" w:rsidRPr="00307333">
        <w:rPr>
          <w:rFonts w:ascii="Times New Roman" w:hAnsi="Times New Roman" w:cs="Times New Roman"/>
          <w:sz w:val="24"/>
          <w:szCs w:val="24"/>
          <w:lang w:val="nl-NL"/>
        </w:rPr>
        <w:t>, z</w:t>
      </w:r>
      <w:r w:rsidR="00DE7533" w:rsidRPr="00307333">
        <w:rPr>
          <w:rFonts w:ascii="Times New Roman" w:hAnsi="Times New Roman" w:cs="Times New Roman"/>
          <w:sz w:val="24"/>
          <w:szCs w:val="24"/>
        </w:rPr>
        <w:t>̌e dutina byla, jako tolik podobný</w:t>
      </w:r>
      <w:r w:rsidR="00DE7533" w:rsidRPr="00307333">
        <w:rPr>
          <w:rFonts w:ascii="Times New Roman" w:hAnsi="Times New Roman" w:cs="Times New Roman"/>
          <w:sz w:val="24"/>
          <w:szCs w:val="24"/>
          <w:lang w:val="de-DE"/>
        </w:rPr>
        <w:t>ch u</w:t>
      </w:r>
      <w:r w:rsidR="00DE7533" w:rsidRPr="00307333">
        <w:rPr>
          <w:rFonts w:ascii="Times New Roman" w:hAnsi="Times New Roman" w:cs="Times New Roman"/>
          <w:sz w:val="24"/>
          <w:szCs w:val="24"/>
        </w:rPr>
        <w:t>́krytů, využívána pastevci.</w:t>
      </w:r>
    </w:p>
    <w:p w14:paraId="44BD589A" w14:textId="77777777" w:rsidR="00E71B4D" w:rsidRDefault="00E71B4D" w:rsidP="00307333">
      <w:pPr>
        <w:pStyle w:val="Text"/>
        <w:jc w:val="both"/>
        <w:rPr>
          <w:rFonts w:ascii="Times New Roman" w:hAnsi="Times New Roman" w:cs="Times New Roman"/>
          <w:sz w:val="24"/>
          <w:szCs w:val="24"/>
        </w:rPr>
      </w:pPr>
    </w:p>
    <w:p w14:paraId="2EFCE33D" w14:textId="77777777" w:rsidR="00463B22" w:rsidRDefault="00463B22" w:rsidP="00307333">
      <w:pPr>
        <w:pStyle w:val="Text"/>
        <w:jc w:val="both"/>
        <w:rPr>
          <w:rFonts w:ascii="Times New Roman" w:hAnsi="Times New Roman" w:cs="Times New Roman"/>
          <w:sz w:val="24"/>
          <w:szCs w:val="24"/>
        </w:rPr>
      </w:pPr>
    </w:p>
    <w:p w14:paraId="36A66617" w14:textId="77777777" w:rsidR="00A209AA" w:rsidRPr="00307333" w:rsidRDefault="00A209AA" w:rsidP="00307333">
      <w:pPr>
        <w:pStyle w:val="Text"/>
        <w:jc w:val="both"/>
        <w:rPr>
          <w:rFonts w:ascii="Times New Roman" w:hAnsi="Times New Roman" w:cs="Times New Roman"/>
          <w:sz w:val="24"/>
          <w:szCs w:val="24"/>
        </w:rPr>
      </w:pPr>
    </w:p>
    <w:p w14:paraId="28A74C69" w14:textId="77777777" w:rsidR="00E71B4D" w:rsidRDefault="00DE7533" w:rsidP="00A209AA">
      <w:pPr>
        <w:pStyle w:val="Text"/>
        <w:ind w:firstLine="720"/>
        <w:jc w:val="both"/>
        <w:rPr>
          <w:rFonts w:ascii="Times New Roman" w:hAnsi="Times New Roman" w:cs="Times New Roman"/>
          <w:b/>
          <w:bCs/>
          <w:sz w:val="28"/>
          <w:szCs w:val="28"/>
        </w:rPr>
      </w:pPr>
      <w:r w:rsidRPr="00A209AA">
        <w:rPr>
          <w:rFonts w:ascii="Times New Roman" w:hAnsi="Times New Roman" w:cs="Times New Roman"/>
          <w:b/>
          <w:bCs/>
          <w:sz w:val="28"/>
          <w:szCs w:val="28"/>
        </w:rPr>
        <w:t>2.3. Komunitní život v</w:t>
      </w:r>
      <w:r w:rsidR="00A209AA">
        <w:rPr>
          <w:rFonts w:ascii="Times New Roman" w:hAnsi="Times New Roman" w:cs="Times New Roman"/>
          <w:b/>
          <w:bCs/>
          <w:sz w:val="28"/>
          <w:szCs w:val="28"/>
        </w:rPr>
        <w:t> </w:t>
      </w:r>
      <w:r w:rsidRPr="00A209AA">
        <w:rPr>
          <w:rFonts w:ascii="Times New Roman" w:hAnsi="Times New Roman" w:cs="Times New Roman"/>
          <w:b/>
          <w:bCs/>
          <w:sz w:val="28"/>
          <w:szCs w:val="28"/>
        </w:rPr>
        <w:t>obci</w:t>
      </w:r>
    </w:p>
    <w:p w14:paraId="352B19A2" w14:textId="77777777" w:rsidR="00A209AA" w:rsidRPr="00A209AA" w:rsidRDefault="00A209AA" w:rsidP="00463B22">
      <w:pPr>
        <w:pStyle w:val="Text"/>
        <w:spacing w:line="276" w:lineRule="auto"/>
        <w:ind w:firstLine="720"/>
        <w:jc w:val="both"/>
        <w:rPr>
          <w:rFonts w:ascii="Times New Roman" w:hAnsi="Times New Roman" w:cs="Times New Roman"/>
          <w:b/>
          <w:bCs/>
          <w:sz w:val="28"/>
          <w:szCs w:val="28"/>
        </w:rPr>
      </w:pPr>
    </w:p>
    <w:p w14:paraId="51832C40" w14:textId="77777777" w:rsidR="00E71B4D" w:rsidRPr="00307333" w:rsidRDefault="00DE7533" w:rsidP="00463B22">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Obec se aktivně podílí na akcích, které se v obci pořádají. Různorodost společenských aktivit, které začleňují všechny věkové kategorie, výrazně př</w:t>
      </w:r>
      <w:r w:rsidRPr="00307333">
        <w:rPr>
          <w:rFonts w:ascii="Times New Roman" w:hAnsi="Times New Roman" w:cs="Times New Roman"/>
          <w:sz w:val="24"/>
          <w:szCs w:val="24"/>
          <w:lang w:val="de-DE"/>
        </w:rPr>
        <w:t>ispi</w:t>
      </w:r>
      <w:r w:rsidRPr="00307333">
        <w:rPr>
          <w:rFonts w:ascii="Times New Roman" w:hAnsi="Times New Roman" w:cs="Times New Roman"/>
          <w:sz w:val="24"/>
          <w:szCs w:val="24"/>
        </w:rPr>
        <w:t>́vá na dobrém jméně obce. Celoročně obec pořádá hned několik událostí, při kterých je možné se dobře bavit a poznat se s ostatními obyvateli.</w:t>
      </w:r>
    </w:p>
    <w:p w14:paraId="30456945" w14:textId="77777777" w:rsidR="00E71B4D" w:rsidRPr="00307333" w:rsidRDefault="00E71B4D" w:rsidP="00463B22">
      <w:pPr>
        <w:pStyle w:val="Text"/>
        <w:tabs>
          <w:tab w:val="left" w:pos="5103"/>
        </w:tabs>
        <w:jc w:val="both"/>
        <w:rPr>
          <w:rFonts w:ascii="Times New Roman" w:hAnsi="Times New Roman" w:cs="Times New Roman"/>
          <w:sz w:val="24"/>
          <w:szCs w:val="24"/>
        </w:rPr>
      </w:pPr>
    </w:p>
    <w:p w14:paraId="71E4439F"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Stavění májky a pálení čarodějnice</w:t>
      </w:r>
    </w:p>
    <w:p w14:paraId="5D031682"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Dětský den</w:t>
      </w:r>
    </w:p>
    <w:p w14:paraId="5A835ADB"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Turnaj o pohár obce Větrušice ve fotbale</w:t>
      </w:r>
    </w:p>
    <w:p w14:paraId="7C417765"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Drakiáda</w:t>
      </w:r>
    </w:p>
    <w:p w14:paraId="768E56D9"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Rozsvícení vánočního stromečku</w:t>
      </w:r>
    </w:p>
    <w:p w14:paraId="4DA6B818" w14:textId="77777777" w:rsidR="00E71B4D" w:rsidRPr="00307333" w:rsidRDefault="00DE7533" w:rsidP="00463B22">
      <w:pPr>
        <w:pStyle w:val="Text"/>
        <w:numPr>
          <w:ilvl w:val="0"/>
          <w:numId w:val="4"/>
        </w:numPr>
        <w:tabs>
          <w:tab w:val="left" w:pos="5103"/>
        </w:tabs>
        <w:jc w:val="both"/>
        <w:rPr>
          <w:rFonts w:ascii="Times New Roman" w:hAnsi="Times New Roman" w:cs="Times New Roman"/>
          <w:sz w:val="24"/>
          <w:szCs w:val="24"/>
        </w:rPr>
      </w:pPr>
      <w:r w:rsidRPr="00307333">
        <w:rPr>
          <w:rFonts w:ascii="Times New Roman" w:hAnsi="Times New Roman" w:cs="Times New Roman"/>
          <w:sz w:val="24"/>
          <w:szCs w:val="24"/>
        </w:rPr>
        <w:t>Taneční zábavy</w:t>
      </w:r>
    </w:p>
    <w:p w14:paraId="0FF154E7" w14:textId="77777777" w:rsidR="00E71B4D" w:rsidRPr="00307333" w:rsidRDefault="00E71B4D" w:rsidP="00463B22">
      <w:pPr>
        <w:pStyle w:val="Text"/>
        <w:tabs>
          <w:tab w:val="left" w:pos="5103"/>
        </w:tabs>
        <w:spacing w:line="276" w:lineRule="auto"/>
        <w:jc w:val="both"/>
        <w:rPr>
          <w:rFonts w:ascii="Times New Roman" w:hAnsi="Times New Roman" w:cs="Times New Roman"/>
          <w:sz w:val="24"/>
          <w:szCs w:val="24"/>
        </w:rPr>
      </w:pPr>
    </w:p>
    <w:p w14:paraId="3852CFC6" w14:textId="77777777" w:rsidR="00E71B4D" w:rsidRPr="00307333" w:rsidRDefault="00DE7533" w:rsidP="00463B22">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V roce 2019 proběhla akce Sousedé se dobře baví v Dolním Povltaví. </w:t>
      </w:r>
      <w:r w:rsidR="00463B22">
        <w:rPr>
          <w:rFonts w:ascii="Times New Roman" w:hAnsi="Times New Roman" w:cs="Times New Roman"/>
          <w:sz w:val="24"/>
          <w:szCs w:val="24"/>
        </w:rPr>
        <w:t>Akcí byla pověř</w:t>
      </w:r>
      <w:r w:rsidR="00396328">
        <w:rPr>
          <w:rFonts w:ascii="Times New Roman" w:hAnsi="Times New Roman" w:cs="Times New Roman"/>
          <w:sz w:val="24"/>
          <w:szCs w:val="24"/>
        </w:rPr>
        <w:t>e</w:t>
      </w:r>
      <w:r w:rsidR="00463B22">
        <w:rPr>
          <w:rFonts w:ascii="Times New Roman" w:hAnsi="Times New Roman" w:cs="Times New Roman"/>
          <w:sz w:val="24"/>
          <w:szCs w:val="24"/>
        </w:rPr>
        <w:t xml:space="preserve">na obec Větrušice ve spolupráci s obcí Vodochody. </w:t>
      </w:r>
      <w:r w:rsidRPr="00307333">
        <w:rPr>
          <w:rFonts w:ascii="Times New Roman" w:hAnsi="Times New Roman" w:cs="Times New Roman"/>
          <w:sz w:val="24"/>
          <w:szCs w:val="24"/>
        </w:rPr>
        <w:t xml:space="preserve">Šlo o </w:t>
      </w:r>
      <w:r w:rsidR="003E6F25">
        <w:rPr>
          <w:rFonts w:ascii="Times New Roman" w:hAnsi="Times New Roman" w:cs="Times New Roman"/>
          <w:sz w:val="24"/>
          <w:szCs w:val="24"/>
        </w:rPr>
        <w:t xml:space="preserve">jednu z největších kulturních akcí, které tato obec zažila. </w:t>
      </w:r>
    </w:p>
    <w:p w14:paraId="5BF9BF10" w14:textId="77777777" w:rsidR="00E71B4D" w:rsidRDefault="00E71B4D" w:rsidP="00307333">
      <w:pPr>
        <w:pStyle w:val="Text"/>
        <w:jc w:val="both"/>
        <w:rPr>
          <w:rFonts w:ascii="Times New Roman" w:hAnsi="Times New Roman" w:cs="Times New Roman"/>
          <w:sz w:val="24"/>
          <w:szCs w:val="24"/>
        </w:rPr>
      </w:pPr>
    </w:p>
    <w:p w14:paraId="71CFF6C5" w14:textId="523ADCF3" w:rsidR="00321240" w:rsidRDefault="00321240" w:rsidP="00307333">
      <w:pPr>
        <w:pStyle w:val="Text"/>
        <w:jc w:val="both"/>
        <w:rPr>
          <w:rFonts w:ascii="Times New Roman" w:hAnsi="Times New Roman" w:cs="Times New Roman"/>
          <w:b/>
          <w:bCs/>
          <w:sz w:val="24"/>
          <w:szCs w:val="24"/>
        </w:rPr>
      </w:pPr>
    </w:p>
    <w:p w14:paraId="373B3A02" w14:textId="762D2F7F" w:rsidR="00321240" w:rsidRDefault="00321240" w:rsidP="00307333">
      <w:pPr>
        <w:pStyle w:val="Text"/>
        <w:jc w:val="both"/>
        <w:rPr>
          <w:rFonts w:ascii="Times New Roman" w:hAnsi="Times New Roman" w:cs="Times New Roman"/>
          <w:b/>
          <w:bCs/>
          <w:sz w:val="24"/>
          <w:szCs w:val="24"/>
        </w:rPr>
      </w:pPr>
    </w:p>
    <w:p w14:paraId="3E8413FF" w14:textId="6BFFF706" w:rsidR="00321240" w:rsidRDefault="00321240" w:rsidP="00307333">
      <w:pPr>
        <w:pStyle w:val="Text"/>
        <w:jc w:val="both"/>
        <w:rPr>
          <w:rFonts w:ascii="Times New Roman" w:hAnsi="Times New Roman" w:cs="Times New Roman"/>
          <w:b/>
          <w:bCs/>
          <w:sz w:val="24"/>
          <w:szCs w:val="24"/>
        </w:rPr>
      </w:pPr>
    </w:p>
    <w:p w14:paraId="55B495C4" w14:textId="0BE27253" w:rsidR="00321240" w:rsidRDefault="00321240" w:rsidP="00307333">
      <w:pPr>
        <w:pStyle w:val="Text"/>
        <w:jc w:val="both"/>
        <w:rPr>
          <w:rFonts w:ascii="Times New Roman" w:hAnsi="Times New Roman" w:cs="Times New Roman"/>
          <w:b/>
          <w:bCs/>
          <w:sz w:val="24"/>
          <w:szCs w:val="24"/>
        </w:rPr>
      </w:pPr>
    </w:p>
    <w:p w14:paraId="09487FC5" w14:textId="652D480A" w:rsidR="00321240" w:rsidRPr="00396328" w:rsidRDefault="00321240" w:rsidP="00307333">
      <w:pPr>
        <w:pStyle w:val="Text"/>
        <w:jc w:val="both"/>
        <w:rPr>
          <w:rFonts w:ascii="Times New Roman" w:hAnsi="Times New Roman" w:cs="Times New Roman"/>
          <w:b/>
          <w:bCs/>
          <w:sz w:val="24"/>
          <w:szCs w:val="24"/>
        </w:rPr>
      </w:pPr>
      <w:r>
        <w:rPr>
          <w:noProof/>
        </w:rPr>
        <w:drawing>
          <wp:inline distT="0" distB="0" distL="0" distR="0" wp14:anchorId="18CAD23C" wp14:editId="2F8613A8">
            <wp:extent cx="3149624" cy="1771542"/>
            <wp:effectExtent l="0" t="0" r="0" b="63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0122" cy="1783071"/>
                    </a:xfrm>
                    <a:prstGeom prst="rect">
                      <a:avLst/>
                    </a:prstGeom>
                    <a:noFill/>
                    <a:ln>
                      <a:noFill/>
                    </a:ln>
                  </pic:spPr>
                </pic:pic>
              </a:graphicData>
            </a:graphic>
          </wp:inline>
        </w:drawing>
      </w:r>
      <w:r w:rsidRPr="00321240">
        <w:t xml:space="preserve"> </w:t>
      </w:r>
      <w:r>
        <w:rPr>
          <w:noProof/>
        </w:rPr>
        <w:drawing>
          <wp:inline distT="0" distB="0" distL="0" distR="0" wp14:anchorId="06FD91B0" wp14:editId="4DF263F3">
            <wp:extent cx="2647950" cy="1765207"/>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3346" cy="1768804"/>
                    </a:xfrm>
                    <a:prstGeom prst="rect">
                      <a:avLst/>
                    </a:prstGeom>
                    <a:noFill/>
                    <a:ln>
                      <a:noFill/>
                    </a:ln>
                  </pic:spPr>
                </pic:pic>
              </a:graphicData>
            </a:graphic>
          </wp:inline>
        </w:drawing>
      </w:r>
    </w:p>
    <w:p w14:paraId="4D65CF5D" w14:textId="77777777" w:rsidR="00463B22" w:rsidRPr="00307333" w:rsidRDefault="00463B22" w:rsidP="00307333">
      <w:pPr>
        <w:pStyle w:val="Text"/>
        <w:jc w:val="both"/>
        <w:rPr>
          <w:rFonts w:ascii="Times New Roman" w:hAnsi="Times New Roman" w:cs="Times New Roman"/>
          <w:sz w:val="24"/>
          <w:szCs w:val="24"/>
        </w:rPr>
      </w:pPr>
    </w:p>
    <w:p w14:paraId="43B0A386" w14:textId="77777777" w:rsidR="00396328" w:rsidRDefault="00396328" w:rsidP="00307333">
      <w:pPr>
        <w:pStyle w:val="Text"/>
        <w:jc w:val="both"/>
        <w:rPr>
          <w:rFonts w:ascii="Times New Roman" w:hAnsi="Times New Roman" w:cs="Times New Roman"/>
          <w:b/>
          <w:bCs/>
          <w:sz w:val="24"/>
          <w:szCs w:val="24"/>
        </w:rPr>
      </w:pPr>
    </w:p>
    <w:p w14:paraId="6A7E3075" w14:textId="77777777" w:rsidR="003E6F25" w:rsidRPr="003E6F25" w:rsidRDefault="00DE7533" w:rsidP="003E6F25">
      <w:pPr>
        <w:pStyle w:val="Text"/>
        <w:ind w:firstLine="720"/>
        <w:jc w:val="both"/>
        <w:rPr>
          <w:rFonts w:ascii="Times New Roman" w:hAnsi="Times New Roman" w:cs="Times New Roman"/>
          <w:b/>
          <w:bCs/>
          <w:sz w:val="28"/>
          <w:szCs w:val="28"/>
        </w:rPr>
      </w:pPr>
      <w:r w:rsidRPr="003E6F25">
        <w:rPr>
          <w:rFonts w:ascii="Times New Roman" w:hAnsi="Times New Roman" w:cs="Times New Roman"/>
          <w:b/>
          <w:bCs/>
          <w:sz w:val="28"/>
          <w:szCs w:val="28"/>
        </w:rPr>
        <w:t xml:space="preserve">2.4. Infrastruktura obce </w:t>
      </w:r>
    </w:p>
    <w:p w14:paraId="0615DE1C" w14:textId="77777777" w:rsidR="003E6F25" w:rsidRDefault="003E6F25" w:rsidP="00307333">
      <w:pPr>
        <w:pStyle w:val="Text"/>
        <w:jc w:val="both"/>
        <w:rPr>
          <w:rFonts w:ascii="Times New Roman" w:hAnsi="Times New Roman" w:cs="Times New Roman"/>
          <w:b/>
          <w:bCs/>
          <w:sz w:val="24"/>
          <w:szCs w:val="24"/>
        </w:rPr>
      </w:pPr>
    </w:p>
    <w:p w14:paraId="02189CCE" w14:textId="54F83518" w:rsidR="003E6F25" w:rsidRPr="002E0CA6" w:rsidRDefault="00DE7533" w:rsidP="002E0CA6">
      <w:pPr>
        <w:pStyle w:val="Text"/>
        <w:jc w:val="both"/>
        <w:rPr>
          <w:rFonts w:ascii="Times New Roman" w:hAnsi="Times New Roman" w:cs="Times New Roman"/>
          <w:b/>
          <w:bCs/>
          <w:sz w:val="24"/>
          <w:szCs w:val="24"/>
        </w:rPr>
      </w:pPr>
      <w:r w:rsidRPr="00307333">
        <w:rPr>
          <w:rFonts w:ascii="Times New Roman" w:hAnsi="Times New Roman" w:cs="Times New Roman"/>
          <w:b/>
          <w:bCs/>
          <w:sz w:val="24"/>
          <w:szCs w:val="24"/>
        </w:rPr>
        <w:t>Kanalizace a Č</w:t>
      </w:r>
      <w:r w:rsidRPr="00307333">
        <w:rPr>
          <w:rFonts w:ascii="Times New Roman" w:hAnsi="Times New Roman" w:cs="Times New Roman"/>
          <w:b/>
          <w:bCs/>
          <w:sz w:val="24"/>
          <w:szCs w:val="24"/>
          <w:lang w:val="nl-NL"/>
        </w:rPr>
        <w:t>OV:</w:t>
      </w:r>
    </w:p>
    <w:p w14:paraId="05444728" w14:textId="4A235635" w:rsidR="00E71B4D" w:rsidRPr="00321240" w:rsidRDefault="00DE7533" w:rsidP="003E6F25">
      <w:pPr>
        <w:pStyle w:val="Text"/>
        <w:spacing w:line="276" w:lineRule="auto"/>
        <w:jc w:val="both"/>
        <w:rPr>
          <w:rFonts w:ascii="Times New Roman" w:hAnsi="Times New Roman" w:cs="Times New Roman"/>
          <w:sz w:val="24"/>
          <w:szCs w:val="24"/>
        </w:rPr>
      </w:pPr>
      <w:r w:rsidRPr="00321240">
        <w:rPr>
          <w:rFonts w:ascii="Times New Roman" w:hAnsi="Times New Roman" w:cs="Times New Roman"/>
          <w:sz w:val="24"/>
          <w:szCs w:val="24"/>
        </w:rPr>
        <w:t>V obci se v roce 2020 začala budovat kanalizace a ČOV. Akce je financována z</w:t>
      </w:r>
      <w:r w:rsidR="00321240" w:rsidRPr="00321240">
        <w:rPr>
          <w:rFonts w:ascii="Times New Roman" w:hAnsi="Times New Roman" w:cs="Times New Roman"/>
          <w:sz w:val="24"/>
          <w:szCs w:val="24"/>
        </w:rPr>
        <w:t> Operačního programu Životního prostředí</w:t>
      </w:r>
      <w:r w:rsidR="00321240">
        <w:rPr>
          <w:rFonts w:ascii="Times New Roman" w:hAnsi="Times New Roman" w:cs="Times New Roman"/>
          <w:sz w:val="24"/>
          <w:szCs w:val="24"/>
        </w:rPr>
        <w:t xml:space="preserve"> -</w:t>
      </w:r>
      <w:r w:rsidR="00321240" w:rsidRPr="00321240">
        <w:rPr>
          <w:rFonts w:ascii="Times New Roman" w:hAnsi="Times New Roman" w:cs="Times New Roman"/>
          <w:sz w:val="24"/>
          <w:szCs w:val="24"/>
        </w:rPr>
        <w:t xml:space="preserve"> program 11531</w:t>
      </w:r>
      <w:r w:rsidR="00321240">
        <w:rPr>
          <w:rFonts w:ascii="Times New Roman" w:hAnsi="Times New Roman" w:cs="Times New Roman"/>
          <w:sz w:val="24"/>
          <w:szCs w:val="24"/>
        </w:rPr>
        <w:t>;</w:t>
      </w:r>
      <w:r w:rsidR="00321240" w:rsidRPr="00321240">
        <w:rPr>
          <w:rFonts w:ascii="Times New Roman" w:hAnsi="Times New Roman" w:cs="Times New Roman"/>
          <w:sz w:val="24"/>
          <w:szCs w:val="24"/>
        </w:rPr>
        <w:t xml:space="preserve"> z Programu: Středočeský infrastrukturální fond pro rok 2019</w:t>
      </w:r>
      <w:r w:rsidR="00EC63BD">
        <w:rPr>
          <w:rFonts w:ascii="Times New Roman" w:hAnsi="Times New Roman" w:cs="Times New Roman"/>
          <w:sz w:val="24"/>
          <w:szCs w:val="24"/>
        </w:rPr>
        <w:t xml:space="preserve"> a z Programu: Středočeský infrastrukturální fond pro rok 2020,</w:t>
      </w:r>
      <w:r w:rsidR="00321240" w:rsidRPr="00321240">
        <w:rPr>
          <w:rFonts w:ascii="Times New Roman" w:hAnsi="Times New Roman" w:cs="Times New Roman"/>
          <w:sz w:val="24"/>
          <w:szCs w:val="24"/>
        </w:rPr>
        <w:t xml:space="preserve"> a z vlastních zdrojů</w:t>
      </w:r>
      <w:r w:rsidRPr="00321240">
        <w:rPr>
          <w:rFonts w:ascii="Times New Roman" w:hAnsi="Times New Roman" w:cs="Times New Roman"/>
          <w:sz w:val="24"/>
          <w:szCs w:val="24"/>
        </w:rPr>
        <w:t xml:space="preserve">. Předpokládaný termín dokončení je </w:t>
      </w:r>
      <w:r w:rsidR="00321240" w:rsidRPr="00321240">
        <w:rPr>
          <w:rFonts w:ascii="Times New Roman" w:hAnsi="Times New Roman" w:cs="Times New Roman"/>
          <w:sz w:val="24"/>
          <w:szCs w:val="24"/>
        </w:rPr>
        <w:t xml:space="preserve">září </w:t>
      </w:r>
      <w:r w:rsidRPr="00321240">
        <w:rPr>
          <w:rFonts w:ascii="Times New Roman" w:hAnsi="Times New Roman" w:cs="Times New Roman"/>
          <w:sz w:val="24"/>
          <w:szCs w:val="24"/>
        </w:rPr>
        <w:t>202</w:t>
      </w:r>
      <w:r w:rsidR="00321240" w:rsidRPr="00321240">
        <w:rPr>
          <w:rFonts w:ascii="Times New Roman" w:hAnsi="Times New Roman" w:cs="Times New Roman"/>
          <w:sz w:val="24"/>
          <w:szCs w:val="24"/>
        </w:rPr>
        <w:t>1</w:t>
      </w:r>
      <w:r w:rsidRPr="00321240">
        <w:rPr>
          <w:rFonts w:ascii="Times New Roman" w:hAnsi="Times New Roman" w:cs="Times New Roman"/>
          <w:sz w:val="24"/>
          <w:szCs w:val="24"/>
        </w:rPr>
        <w:t>.</w:t>
      </w:r>
    </w:p>
    <w:p w14:paraId="276A857A" w14:textId="77777777" w:rsidR="003E6F25" w:rsidRDefault="003E6F25" w:rsidP="003E6F25">
      <w:pPr>
        <w:pStyle w:val="Text"/>
        <w:spacing w:line="276" w:lineRule="auto"/>
        <w:jc w:val="both"/>
        <w:rPr>
          <w:rFonts w:ascii="Times New Roman" w:hAnsi="Times New Roman" w:cs="Times New Roman"/>
          <w:sz w:val="24"/>
          <w:szCs w:val="24"/>
        </w:rPr>
      </w:pPr>
    </w:p>
    <w:p w14:paraId="65C00769" w14:textId="330EAC64" w:rsidR="003E6F25" w:rsidRPr="002E0CA6" w:rsidRDefault="003E6F25" w:rsidP="002E0CA6">
      <w:pPr>
        <w:pStyle w:val="Text"/>
        <w:spacing w:line="276" w:lineRule="auto"/>
        <w:jc w:val="both"/>
        <w:rPr>
          <w:rFonts w:ascii="Times New Roman" w:hAnsi="Times New Roman" w:cs="Times New Roman"/>
          <w:b/>
          <w:bCs/>
          <w:sz w:val="24"/>
          <w:szCs w:val="24"/>
        </w:rPr>
      </w:pPr>
      <w:r w:rsidRPr="003E6F25">
        <w:rPr>
          <w:rFonts w:ascii="Times New Roman" w:hAnsi="Times New Roman" w:cs="Times New Roman"/>
          <w:b/>
          <w:bCs/>
          <w:sz w:val="24"/>
          <w:szCs w:val="24"/>
        </w:rPr>
        <w:t>Veřejný vodovod:</w:t>
      </w:r>
    </w:p>
    <w:p w14:paraId="12E92EB3" w14:textId="77777777" w:rsidR="00E71B4D" w:rsidRPr="00307333" w:rsidRDefault="00DE7533" w:rsidP="003E6F25">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Vodovodní infrastruktura v obci je v dobrém stavu (vodovodní př</w:t>
      </w:r>
      <w:r w:rsidRPr="00307333">
        <w:rPr>
          <w:rFonts w:ascii="Times New Roman" w:hAnsi="Times New Roman" w:cs="Times New Roman"/>
          <w:sz w:val="24"/>
          <w:szCs w:val="24"/>
          <w:lang w:val="es-ES_tradnl"/>
        </w:rPr>
        <w:t>ivade</w:t>
      </w:r>
      <w:r w:rsidRPr="00307333">
        <w:rPr>
          <w:rFonts w:ascii="Times New Roman" w:hAnsi="Times New Roman" w:cs="Times New Roman"/>
          <w:sz w:val="24"/>
          <w:szCs w:val="24"/>
        </w:rPr>
        <w:t>̌č byl dobudován v roce 2003). Obec rovněž disponuje několika studnami (ve vlastnictví obce), které jsou vedeny jako rezerva vodního zdroje. V roce 2014 byla zrekonstruována studna v ulici Vltavská, nedaleko budovy obecního úřadu a vodu z ní lze použít jako vodu užitkovou.</w:t>
      </w:r>
    </w:p>
    <w:p w14:paraId="16B13D8E" w14:textId="77777777" w:rsidR="00E71B4D" w:rsidRDefault="00E71B4D" w:rsidP="00307333">
      <w:pPr>
        <w:pStyle w:val="Text"/>
        <w:jc w:val="both"/>
        <w:rPr>
          <w:rFonts w:ascii="Times New Roman" w:hAnsi="Times New Roman" w:cs="Times New Roman"/>
          <w:sz w:val="24"/>
          <w:szCs w:val="24"/>
        </w:rPr>
      </w:pPr>
    </w:p>
    <w:p w14:paraId="31C115A1" w14:textId="536DB6E7" w:rsidR="003E6F25" w:rsidRPr="002E0CA6" w:rsidRDefault="003E6F25" w:rsidP="003E6F25">
      <w:pPr>
        <w:pStyle w:val="Text"/>
        <w:spacing w:line="276" w:lineRule="auto"/>
        <w:jc w:val="both"/>
        <w:rPr>
          <w:rFonts w:ascii="Times New Roman" w:hAnsi="Times New Roman" w:cs="Times New Roman"/>
          <w:b/>
          <w:bCs/>
          <w:sz w:val="24"/>
          <w:szCs w:val="24"/>
        </w:rPr>
      </w:pPr>
      <w:r w:rsidRPr="003E6F25">
        <w:rPr>
          <w:rFonts w:ascii="Times New Roman" w:hAnsi="Times New Roman" w:cs="Times New Roman"/>
          <w:b/>
          <w:bCs/>
          <w:sz w:val="24"/>
          <w:szCs w:val="24"/>
        </w:rPr>
        <w:t>Místní komunikace:</w:t>
      </w:r>
    </w:p>
    <w:p w14:paraId="576794F5" w14:textId="77777777"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Obec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 je neprůjezdnou obcí a jedinou komunikací vedoucí do obce je silnice III. tří</w:t>
      </w:r>
      <w:r w:rsidRPr="00307333">
        <w:rPr>
          <w:rFonts w:ascii="Times New Roman" w:hAnsi="Times New Roman" w:cs="Times New Roman"/>
          <w:sz w:val="24"/>
          <w:szCs w:val="24"/>
          <w:lang w:val="en-US"/>
        </w:rPr>
        <w:t>dy c</w:t>
      </w:r>
      <w:r w:rsidRPr="00307333">
        <w:rPr>
          <w:rFonts w:ascii="Times New Roman" w:hAnsi="Times New Roman" w:cs="Times New Roman"/>
          <w:sz w:val="24"/>
          <w:szCs w:val="24"/>
        </w:rPr>
        <w:t>̌. 24219, a to její odbočná větev od kř</w:t>
      </w:r>
      <w:r w:rsidRPr="00307333">
        <w:rPr>
          <w:rFonts w:ascii="Times New Roman" w:hAnsi="Times New Roman" w:cs="Times New Roman"/>
          <w:sz w:val="24"/>
          <w:szCs w:val="24"/>
          <w:lang w:val="it-IT"/>
        </w:rPr>
        <w:t>iz</w:t>
      </w:r>
      <w:r w:rsidRPr="00307333">
        <w:rPr>
          <w:rFonts w:ascii="Times New Roman" w:hAnsi="Times New Roman" w:cs="Times New Roman"/>
          <w:sz w:val="24"/>
          <w:szCs w:val="24"/>
        </w:rPr>
        <w:t>̌ovatky Klecany – Drasty –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w:t>
      </w:r>
    </w:p>
    <w:p w14:paraId="3BCA622E" w14:textId="77777777" w:rsidR="00E71B4D" w:rsidRPr="00307333" w:rsidRDefault="00DE7533" w:rsidP="003E6F25">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Výhodou obce je její poloha v blízkosti dálnice D8, aniž by obec byla ohrožena hlukem a znečištěním ovzduší z provozu na dálnici.</w:t>
      </w:r>
    </w:p>
    <w:p w14:paraId="5E255D1E" w14:textId="0957C798" w:rsidR="00E71B4D" w:rsidRPr="00307333" w:rsidRDefault="00DE7533" w:rsidP="003E6F25">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Přímo v obci není doprava příliš masivní, protože do obce přijíždějí pouze její obyvatelé a jejich případné návštěvy. Jediný malý obchod v obci si zásobuje sám majitel osobním vozidlem s malými výjimkami zásobování nápoji a mraženými výrobk</w:t>
      </w:r>
      <w:r w:rsidR="005663F6">
        <w:rPr>
          <w:rFonts w:ascii="Times New Roman" w:hAnsi="Times New Roman" w:cs="Times New Roman"/>
          <w:sz w:val="24"/>
          <w:szCs w:val="24"/>
        </w:rPr>
        <w:t xml:space="preserve">y. </w:t>
      </w:r>
      <w:r w:rsidRPr="00307333">
        <w:rPr>
          <w:rFonts w:ascii="Times New Roman" w:hAnsi="Times New Roman" w:cs="Times New Roman"/>
          <w:sz w:val="24"/>
          <w:szCs w:val="24"/>
        </w:rPr>
        <w:t>Určitou komplikací mohou být zemědě</w:t>
      </w:r>
      <w:r w:rsidRPr="00307333">
        <w:rPr>
          <w:rFonts w:ascii="Times New Roman" w:hAnsi="Times New Roman" w:cs="Times New Roman"/>
          <w:sz w:val="24"/>
          <w:szCs w:val="24"/>
          <w:lang w:val="da-DK"/>
        </w:rPr>
        <w:t>lske</w:t>
      </w:r>
      <w:r w:rsidRPr="00307333">
        <w:rPr>
          <w:rFonts w:ascii="Times New Roman" w:hAnsi="Times New Roman" w:cs="Times New Roman"/>
          <w:sz w:val="24"/>
          <w:szCs w:val="24"/>
        </w:rPr>
        <w:t>́ stroje, zejména v jarních a podzimní</w:t>
      </w:r>
      <w:r w:rsidRPr="00307333">
        <w:rPr>
          <w:rFonts w:ascii="Times New Roman" w:hAnsi="Times New Roman" w:cs="Times New Roman"/>
          <w:sz w:val="24"/>
          <w:szCs w:val="24"/>
          <w:lang w:val="de-DE"/>
        </w:rPr>
        <w:t>ch me</w:t>
      </w:r>
      <w:r w:rsidRPr="00307333">
        <w:rPr>
          <w:rFonts w:ascii="Times New Roman" w:hAnsi="Times New Roman" w:cs="Times New Roman"/>
          <w:sz w:val="24"/>
          <w:szCs w:val="24"/>
        </w:rPr>
        <w:t xml:space="preserve">̌sících (v obci sídlí </w:t>
      </w:r>
      <w:r w:rsidRPr="00307333">
        <w:rPr>
          <w:rFonts w:ascii="Times New Roman" w:hAnsi="Times New Roman" w:cs="Times New Roman"/>
          <w:sz w:val="24"/>
          <w:szCs w:val="24"/>
          <w:lang w:val="de-DE"/>
        </w:rPr>
        <w:t>ZD Klecany) a na</w:t>
      </w:r>
      <w:r w:rsidRPr="00307333">
        <w:rPr>
          <w:rFonts w:ascii="Times New Roman" w:hAnsi="Times New Roman" w:cs="Times New Roman"/>
          <w:sz w:val="24"/>
          <w:szCs w:val="24"/>
        </w:rPr>
        <w:t xml:space="preserve">́sledné silné znečišťování místních komunikací </w:t>
      </w:r>
      <w:r w:rsidRPr="00307333">
        <w:rPr>
          <w:rFonts w:ascii="Times New Roman" w:hAnsi="Times New Roman" w:cs="Times New Roman"/>
          <w:sz w:val="24"/>
          <w:szCs w:val="24"/>
          <w:lang w:val="it-IT"/>
        </w:rPr>
        <w:t>i c</w:t>
      </w:r>
      <w:r w:rsidRPr="00307333">
        <w:rPr>
          <w:rFonts w:ascii="Times New Roman" w:hAnsi="Times New Roman" w:cs="Times New Roman"/>
          <w:sz w:val="24"/>
          <w:szCs w:val="24"/>
        </w:rPr>
        <w:t xml:space="preserve">̌ásti komunikace krajské (III/24219), která obcí </w:t>
      </w:r>
      <w:r w:rsidRPr="00307333">
        <w:rPr>
          <w:rFonts w:ascii="Times New Roman" w:hAnsi="Times New Roman" w:cs="Times New Roman"/>
          <w:sz w:val="24"/>
          <w:szCs w:val="24"/>
          <w:lang w:val="fr-FR"/>
        </w:rPr>
        <w:t>procha</w:t>
      </w:r>
      <w:r w:rsidRPr="00307333">
        <w:rPr>
          <w:rFonts w:ascii="Times New Roman" w:hAnsi="Times New Roman" w:cs="Times New Roman"/>
          <w:sz w:val="24"/>
          <w:szCs w:val="24"/>
        </w:rPr>
        <w:t>́zí až k autobusové zastávce ve středu obce.</w:t>
      </w:r>
    </w:p>
    <w:p w14:paraId="5A724301" w14:textId="77777777" w:rsidR="00E71B4D" w:rsidRPr="00307333" w:rsidRDefault="00DE7533" w:rsidP="003E6F25">
      <w:pPr>
        <w:pStyle w:val="Text"/>
        <w:spacing w:line="276" w:lineRule="auto"/>
        <w:jc w:val="both"/>
        <w:rPr>
          <w:rFonts w:ascii="Times New Roman" w:hAnsi="Times New Roman" w:cs="Times New Roman"/>
          <w:i/>
          <w:iCs/>
          <w:sz w:val="24"/>
          <w:szCs w:val="24"/>
        </w:rPr>
      </w:pPr>
      <w:r w:rsidRPr="00307333">
        <w:rPr>
          <w:rFonts w:ascii="Times New Roman" w:hAnsi="Times New Roman" w:cs="Times New Roman"/>
          <w:sz w:val="24"/>
          <w:szCs w:val="24"/>
        </w:rPr>
        <w:t>Místní komunikace, včetně účelových komunikací, nejsou v nejlepším stavu, z větší části nejsou vybudovány odpovídající chodníky, takže místní komunikace vyžadují urgentní rekonstrukci a modernizaci. Dešťová voda při větší</w:t>
      </w:r>
      <w:r w:rsidRPr="00307333">
        <w:rPr>
          <w:rFonts w:ascii="Times New Roman" w:hAnsi="Times New Roman" w:cs="Times New Roman"/>
          <w:sz w:val="24"/>
          <w:szCs w:val="24"/>
          <w:lang w:val="de-DE"/>
        </w:rPr>
        <w:t>ch des</w:t>
      </w:r>
      <w:r w:rsidRPr="00307333">
        <w:rPr>
          <w:rFonts w:ascii="Times New Roman" w:hAnsi="Times New Roman" w:cs="Times New Roman"/>
          <w:sz w:val="24"/>
          <w:szCs w:val="24"/>
        </w:rPr>
        <w:t>̌tích, kterých nebývá příliš mnoho, proudí, i přes vybudovanou dešťovou kanalizaci, po komunikací</w:t>
      </w:r>
      <w:r w:rsidRPr="00307333">
        <w:rPr>
          <w:rFonts w:ascii="Times New Roman" w:hAnsi="Times New Roman" w:cs="Times New Roman"/>
          <w:sz w:val="24"/>
          <w:szCs w:val="24"/>
          <w:lang w:val="en-US"/>
        </w:rPr>
        <w:t>ch a c</w:t>
      </w:r>
      <w:r w:rsidRPr="00307333">
        <w:rPr>
          <w:rFonts w:ascii="Times New Roman" w:hAnsi="Times New Roman" w:cs="Times New Roman"/>
          <w:sz w:val="24"/>
          <w:szCs w:val="24"/>
        </w:rPr>
        <w:t xml:space="preserve">̌asto zatéká na soukromé pozemky u rodinných domů. Lze tedy uvažovat i o rekonstrukci dešťové kanalizace. </w:t>
      </w:r>
      <w:r w:rsidRPr="00396328">
        <w:rPr>
          <w:rFonts w:ascii="Times New Roman" w:hAnsi="Times New Roman" w:cs="Times New Roman"/>
          <w:sz w:val="24"/>
          <w:szCs w:val="24"/>
        </w:rPr>
        <w:t xml:space="preserve">Obec má již zpracovaný pasport komunikací, což umožňuje žádat o dotace na rekonstrukci místních komunikací. Vzhledem ke stávající výstavbě Kanalizace a ČOV v obci se vyčkává na dokončení celé akce. Poté je třeba </w:t>
      </w:r>
      <w:r w:rsidRPr="00396328">
        <w:rPr>
          <w:rFonts w:ascii="Times New Roman" w:hAnsi="Times New Roman" w:cs="Times New Roman"/>
          <w:sz w:val="24"/>
          <w:szCs w:val="24"/>
        </w:rPr>
        <w:lastRenderedPageBreak/>
        <w:t>neprodleně řešit stav komunikací, které jsou již v tuto chvíli stavbou Kanalizace a ČOV velmi negativně ovlivněny. Jde o nejzásadnější úkol, vyplývající i z tohoto strategického plánu.</w:t>
      </w:r>
    </w:p>
    <w:p w14:paraId="6C8167E9" w14:textId="77777777"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Výrazný</w:t>
      </w:r>
      <w:r w:rsidRPr="00307333">
        <w:rPr>
          <w:rFonts w:ascii="Times New Roman" w:hAnsi="Times New Roman" w:cs="Times New Roman"/>
          <w:sz w:val="24"/>
          <w:szCs w:val="24"/>
          <w:lang w:val="pt-PT"/>
        </w:rPr>
        <w:t>m proble</w:t>
      </w:r>
      <w:r w:rsidRPr="00307333">
        <w:rPr>
          <w:rFonts w:ascii="Times New Roman" w:hAnsi="Times New Roman" w:cs="Times New Roman"/>
          <w:sz w:val="24"/>
          <w:szCs w:val="24"/>
        </w:rPr>
        <w:t>́mem se stává parkování, a to zejména ve „</w:t>
      </w:r>
      <w:r w:rsidRPr="00307333">
        <w:rPr>
          <w:rFonts w:ascii="Times New Roman" w:hAnsi="Times New Roman" w:cs="Times New Roman"/>
          <w:sz w:val="24"/>
          <w:szCs w:val="24"/>
          <w:lang w:val="it-IT"/>
        </w:rPr>
        <w:t>stare</w:t>
      </w:r>
      <w:r w:rsidRPr="00307333">
        <w:rPr>
          <w:rFonts w:ascii="Times New Roman" w:hAnsi="Times New Roman" w:cs="Times New Roman"/>
          <w:sz w:val="24"/>
          <w:szCs w:val="24"/>
        </w:rPr>
        <w:t>́“ části obce, ale tyto problémy se nevyhýbají ani nové zástavbě v ulici Východní a Skalní v severní části obce.</w:t>
      </w:r>
    </w:p>
    <w:p w14:paraId="1E0B6933" w14:textId="77777777" w:rsidR="003E6F25" w:rsidRDefault="003E6F25" w:rsidP="003E6F25">
      <w:pPr>
        <w:pStyle w:val="Text"/>
        <w:spacing w:line="276" w:lineRule="auto"/>
        <w:jc w:val="both"/>
        <w:rPr>
          <w:rFonts w:ascii="Times New Roman" w:hAnsi="Times New Roman" w:cs="Times New Roman"/>
          <w:b/>
          <w:bCs/>
          <w:sz w:val="24"/>
          <w:szCs w:val="24"/>
        </w:rPr>
      </w:pPr>
    </w:p>
    <w:p w14:paraId="546DD955" w14:textId="26E80DAE" w:rsidR="003E6F25" w:rsidRPr="002E0CA6" w:rsidRDefault="003E6F25" w:rsidP="003E6F25">
      <w:pPr>
        <w:pStyle w:val="Text"/>
        <w:spacing w:line="276" w:lineRule="auto"/>
        <w:jc w:val="both"/>
        <w:rPr>
          <w:rFonts w:ascii="Times New Roman" w:hAnsi="Times New Roman" w:cs="Times New Roman"/>
          <w:b/>
          <w:bCs/>
          <w:sz w:val="24"/>
          <w:szCs w:val="24"/>
        </w:rPr>
      </w:pPr>
      <w:r w:rsidRPr="003E6F25">
        <w:rPr>
          <w:rFonts w:ascii="Times New Roman" w:hAnsi="Times New Roman" w:cs="Times New Roman"/>
          <w:b/>
          <w:bCs/>
          <w:sz w:val="24"/>
          <w:szCs w:val="24"/>
        </w:rPr>
        <w:t xml:space="preserve">Veřejné osvětlení: </w:t>
      </w:r>
    </w:p>
    <w:p w14:paraId="15376C18" w14:textId="090CD768"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de-DE"/>
        </w:rPr>
        <w:t>Ver</w:t>
      </w:r>
      <w:r w:rsidRPr="00307333">
        <w:rPr>
          <w:rFonts w:ascii="Times New Roman" w:hAnsi="Times New Roman" w:cs="Times New Roman"/>
          <w:sz w:val="24"/>
          <w:szCs w:val="24"/>
        </w:rPr>
        <w:t xml:space="preserve">̌ejné osvětlení z větší části pokrývá </w:t>
      </w:r>
      <w:r w:rsidRPr="00307333">
        <w:rPr>
          <w:rFonts w:ascii="Times New Roman" w:hAnsi="Times New Roman" w:cs="Times New Roman"/>
          <w:sz w:val="24"/>
          <w:szCs w:val="24"/>
          <w:lang w:val="it-IT"/>
        </w:rPr>
        <w:t>potr</w:t>
      </w:r>
      <w:r w:rsidRPr="00307333">
        <w:rPr>
          <w:rFonts w:ascii="Times New Roman" w:hAnsi="Times New Roman" w:cs="Times New Roman"/>
          <w:sz w:val="24"/>
          <w:szCs w:val="24"/>
        </w:rPr>
        <w:t xml:space="preserve">̌eby obce, avšak některé lampy veřejného osvětlení již </w:t>
      </w:r>
      <w:r w:rsidRPr="00307333">
        <w:rPr>
          <w:rFonts w:ascii="Times New Roman" w:hAnsi="Times New Roman" w:cs="Times New Roman"/>
          <w:sz w:val="24"/>
          <w:szCs w:val="24"/>
          <w:lang w:val="it-IT"/>
        </w:rPr>
        <w:t>potr</w:t>
      </w:r>
      <w:r w:rsidRPr="00307333">
        <w:rPr>
          <w:rFonts w:ascii="Times New Roman" w:hAnsi="Times New Roman" w:cs="Times New Roman"/>
          <w:sz w:val="24"/>
          <w:szCs w:val="24"/>
        </w:rPr>
        <w:t xml:space="preserve">̌ebují výměnu, problémem je i skutečnost, že lampy se od sebe liší </w:t>
      </w:r>
      <w:r w:rsidRPr="00307333">
        <w:rPr>
          <w:rFonts w:ascii="Times New Roman" w:hAnsi="Times New Roman" w:cs="Times New Roman"/>
          <w:sz w:val="24"/>
          <w:szCs w:val="24"/>
          <w:lang w:val="fr-FR"/>
        </w:rPr>
        <w:t>a c</w:t>
      </w:r>
      <w:r w:rsidRPr="00307333">
        <w:rPr>
          <w:rFonts w:ascii="Times New Roman" w:hAnsi="Times New Roman" w:cs="Times New Roman"/>
          <w:sz w:val="24"/>
          <w:szCs w:val="24"/>
        </w:rPr>
        <w:t>̌asto je obtížné sehnat správné náhradní díly. Díky plánované akci společnosti ČEZ</w:t>
      </w:r>
      <w:r w:rsidR="00EC63BD">
        <w:rPr>
          <w:rFonts w:ascii="Times New Roman" w:hAnsi="Times New Roman" w:cs="Times New Roman"/>
          <w:sz w:val="24"/>
          <w:szCs w:val="24"/>
        </w:rPr>
        <w:t xml:space="preserve"> v roce 2022 na umístění rozvodů NN do země ze stávajících sloupů</w:t>
      </w:r>
      <w:r w:rsidRPr="00307333">
        <w:rPr>
          <w:rFonts w:ascii="Times New Roman" w:hAnsi="Times New Roman" w:cs="Times New Roman"/>
          <w:sz w:val="24"/>
          <w:szCs w:val="24"/>
        </w:rPr>
        <w:t>,</w:t>
      </w:r>
      <w:r w:rsidR="00EC63BD">
        <w:rPr>
          <w:rFonts w:ascii="Times New Roman" w:hAnsi="Times New Roman" w:cs="Times New Roman"/>
          <w:sz w:val="24"/>
          <w:szCs w:val="24"/>
        </w:rPr>
        <w:t xml:space="preserve"> </w:t>
      </w:r>
      <w:r w:rsidRPr="00307333">
        <w:rPr>
          <w:rFonts w:ascii="Times New Roman" w:hAnsi="Times New Roman" w:cs="Times New Roman"/>
          <w:sz w:val="24"/>
          <w:szCs w:val="24"/>
        </w:rPr>
        <w:t>obec připravila projekt rekonstrukce veřejného osvětlení.</w:t>
      </w:r>
      <w:r w:rsidR="00EC63BD">
        <w:rPr>
          <w:rFonts w:ascii="Times New Roman" w:hAnsi="Times New Roman" w:cs="Times New Roman"/>
          <w:sz w:val="24"/>
          <w:szCs w:val="24"/>
        </w:rPr>
        <w:t xml:space="preserve"> Financování projektu by bylo částečně z dotací a částečně z vlastních zdrojů.</w:t>
      </w:r>
      <w:r w:rsidRPr="00307333">
        <w:rPr>
          <w:rFonts w:ascii="Times New Roman" w:hAnsi="Times New Roman" w:cs="Times New Roman"/>
          <w:sz w:val="24"/>
          <w:szCs w:val="24"/>
        </w:rPr>
        <w:t xml:space="preserve"> Ve chvíli, kdy začne v naší obci společnost ČEZ s úpravami vedení elektřiny, provede se i rekonstrukce veřejného osvětlení.</w:t>
      </w:r>
    </w:p>
    <w:p w14:paraId="0A3AA2DF" w14:textId="77777777" w:rsidR="00E71B4D" w:rsidRPr="00307333" w:rsidRDefault="00E71B4D" w:rsidP="003E6F25">
      <w:pPr>
        <w:pStyle w:val="Text"/>
        <w:spacing w:line="276" w:lineRule="auto"/>
        <w:jc w:val="both"/>
        <w:rPr>
          <w:rFonts w:ascii="Times New Roman" w:hAnsi="Times New Roman" w:cs="Times New Roman"/>
          <w:sz w:val="24"/>
          <w:szCs w:val="24"/>
        </w:rPr>
      </w:pPr>
    </w:p>
    <w:p w14:paraId="058FA736" w14:textId="2F61A201" w:rsidR="003E6F25" w:rsidRPr="003E6F25" w:rsidRDefault="003E6F25" w:rsidP="003E6F25">
      <w:pPr>
        <w:pStyle w:val="Text"/>
        <w:spacing w:line="276" w:lineRule="auto"/>
        <w:jc w:val="both"/>
        <w:rPr>
          <w:rFonts w:ascii="Times New Roman" w:hAnsi="Times New Roman" w:cs="Times New Roman"/>
          <w:b/>
          <w:bCs/>
          <w:sz w:val="24"/>
          <w:szCs w:val="24"/>
        </w:rPr>
      </w:pPr>
      <w:r w:rsidRPr="003E6F25">
        <w:rPr>
          <w:rFonts w:ascii="Times New Roman" w:hAnsi="Times New Roman" w:cs="Times New Roman"/>
          <w:b/>
          <w:bCs/>
          <w:sz w:val="24"/>
          <w:szCs w:val="24"/>
        </w:rPr>
        <w:t>Plynofikace:</w:t>
      </w:r>
    </w:p>
    <w:p w14:paraId="730E7CC2" w14:textId="77777777"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Obec je plynofikována od roku 2004, přičemž investorem akce byla společnost Pražská plyná</w:t>
      </w:r>
      <w:r w:rsidRPr="00307333">
        <w:rPr>
          <w:rFonts w:ascii="Times New Roman" w:hAnsi="Times New Roman" w:cs="Times New Roman"/>
          <w:sz w:val="24"/>
          <w:szCs w:val="24"/>
          <w:lang w:val="sv-SE"/>
        </w:rPr>
        <w:t>renska</w:t>
      </w:r>
      <w:r w:rsidRPr="00307333">
        <w:rPr>
          <w:rFonts w:ascii="Times New Roman" w:hAnsi="Times New Roman" w:cs="Times New Roman"/>
          <w:sz w:val="24"/>
          <w:szCs w:val="24"/>
        </w:rPr>
        <w:t xml:space="preserve">́ </w:t>
      </w:r>
      <w:r w:rsidRPr="00307333">
        <w:rPr>
          <w:rFonts w:ascii="Times New Roman" w:hAnsi="Times New Roman" w:cs="Times New Roman"/>
          <w:sz w:val="24"/>
          <w:szCs w:val="24"/>
          <w:lang w:val="pt-PT"/>
        </w:rPr>
        <w:t>a.s.</w:t>
      </w:r>
    </w:p>
    <w:p w14:paraId="02F02FFD" w14:textId="64E9D267" w:rsidR="002E0CA6" w:rsidRDefault="002E0CA6" w:rsidP="003E6F25">
      <w:pPr>
        <w:pStyle w:val="Text"/>
        <w:spacing w:line="276" w:lineRule="auto"/>
        <w:jc w:val="both"/>
        <w:rPr>
          <w:rFonts w:ascii="Times New Roman" w:hAnsi="Times New Roman" w:cs="Times New Roman"/>
          <w:sz w:val="24"/>
          <w:szCs w:val="24"/>
        </w:rPr>
      </w:pPr>
    </w:p>
    <w:p w14:paraId="7939A90F" w14:textId="77777777" w:rsidR="006E3FAD" w:rsidRPr="00307333" w:rsidRDefault="006E3FAD" w:rsidP="003E6F25">
      <w:pPr>
        <w:pStyle w:val="Text"/>
        <w:spacing w:line="276" w:lineRule="auto"/>
        <w:jc w:val="both"/>
        <w:rPr>
          <w:rFonts w:ascii="Times New Roman" w:hAnsi="Times New Roman" w:cs="Times New Roman"/>
          <w:sz w:val="24"/>
          <w:szCs w:val="24"/>
        </w:rPr>
      </w:pPr>
    </w:p>
    <w:p w14:paraId="43C1CE10" w14:textId="77777777" w:rsidR="00E71B4D" w:rsidRPr="00307333" w:rsidRDefault="00DE7533" w:rsidP="003E6F25">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Celkově lze tedy konstatovat, že dopravní a z velké části i technická infrastruktura obce je zastaralá a nedostačuje svou kapacitou pokrý</w:t>
      </w:r>
      <w:r w:rsidRPr="00307333">
        <w:rPr>
          <w:rFonts w:ascii="Times New Roman" w:hAnsi="Times New Roman" w:cs="Times New Roman"/>
          <w:sz w:val="24"/>
          <w:szCs w:val="24"/>
          <w:lang w:val="fr-FR"/>
        </w:rPr>
        <w:t>t souc</w:t>
      </w:r>
      <w:r w:rsidRPr="00307333">
        <w:rPr>
          <w:rFonts w:ascii="Times New Roman" w:hAnsi="Times New Roman" w:cs="Times New Roman"/>
          <w:sz w:val="24"/>
          <w:szCs w:val="24"/>
        </w:rPr>
        <w:t>̌asné požadavky.</w:t>
      </w:r>
    </w:p>
    <w:p w14:paraId="7D0B0BFB" w14:textId="77777777" w:rsidR="00E71B4D" w:rsidRPr="00307333" w:rsidRDefault="00E71B4D" w:rsidP="003E6F25">
      <w:pPr>
        <w:pStyle w:val="Text"/>
        <w:tabs>
          <w:tab w:val="left" w:pos="5103"/>
        </w:tabs>
        <w:spacing w:line="276" w:lineRule="auto"/>
        <w:jc w:val="both"/>
        <w:rPr>
          <w:rFonts w:ascii="Times New Roman" w:hAnsi="Times New Roman" w:cs="Times New Roman"/>
          <w:sz w:val="24"/>
          <w:szCs w:val="24"/>
        </w:rPr>
      </w:pPr>
    </w:p>
    <w:p w14:paraId="2BD7AA06" w14:textId="5A6ACE5B" w:rsidR="003E6F25" w:rsidRDefault="00DE7533" w:rsidP="003E6F25">
      <w:pPr>
        <w:pStyle w:val="Text"/>
        <w:tabs>
          <w:tab w:val="left" w:pos="5103"/>
        </w:tabs>
        <w:spacing w:line="276" w:lineRule="auto"/>
        <w:jc w:val="both"/>
        <w:rPr>
          <w:rFonts w:ascii="Times New Roman" w:hAnsi="Times New Roman" w:cs="Times New Roman"/>
          <w:b/>
          <w:bCs/>
          <w:sz w:val="24"/>
          <w:szCs w:val="24"/>
        </w:rPr>
      </w:pPr>
      <w:r w:rsidRPr="00307333">
        <w:rPr>
          <w:rFonts w:ascii="Times New Roman" w:hAnsi="Times New Roman" w:cs="Times New Roman"/>
          <w:b/>
          <w:bCs/>
          <w:sz w:val="24"/>
          <w:szCs w:val="24"/>
        </w:rPr>
        <w:t>Sportovní infrastruktura obce</w:t>
      </w:r>
    </w:p>
    <w:p w14:paraId="4E7B5226" w14:textId="31F06824" w:rsidR="00315201" w:rsidRPr="003E6F25" w:rsidRDefault="00315201" w:rsidP="003E6F25">
      <w:pPr>
        <w:pStyle w:val="Text"/>
        <w:tabs>
          <w:tab w:val="left" w:pos="5103"/>
        </w:tabs>
        <w:spacing w:line="276" w:lineRule="auto"/>
        <w:jc w:val="both"/>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ED7FCA6" wp14:editId="6B1D9B31">
            <wp:extent cx="2886075" cy="2162309"/>
            <wp:effectExtent l="0" t="0" r="0"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0590" cy="2173184"/>
                    </a:xfrm>
                    <a:prstGeom prst="rect">
                      <a:avLst/>
                    </a:prstGeom>
                    <a:noFill/>
                    <a:ln>
                      <a:noFill/>
                    </a:ln>
                  </pic:spPr>
                </pic:pic>
              </a:graphicData>
            </a:graphic>
          </wp:inline>
        </w:drawing>
      </w:r>
    </w:p>
    <w:p w14:paraId="73829593" w14:textId="77777777" w:rsidR="00E71B4D" w:rsidRPr="00307333" w:rsidRDefault="00DE7533" w:rsidP="003E6F25">
      <w:pPr>
        <w:pStyle w:val="Text"/>
        <w:tabs>
          <w:tab w:val="left" w:pos="5103"/>
        </w:tabs>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Obec má ve vlastnictví fotbalové </w:t>
      </w:r>
      <w:r w:rsidRPr="00307333">
        <w:rPr>
          <w:rFonts w:ascii="Times New Roman" w:hAnsi="Times New Roman" w:cs="Times New Roman"/>
          <w:sz w:val="24"/>
          <w:szCs w:val="24"/>
          <w:lang w:val="de-DE"/>
        </w:rPr>
        <w:t>hr</w:t>
      </w:r>
      <w:r w:rsidRPr="00307333">
        <w:rPr>
          <w:rFonts w:ascii="Times New Roman" w:hAnsi="Times New Roman" w:cs="Times New Roman"/>
          <w:sz w:val="24"/>
          <w:szCs w:val="24"/>
        </w:rPr>
        <w:t>̌iště v jižní části obce, ulice Řežská. O hřiště se stará TJ Sokol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w:t>
      </w:r>
      <w:r w:rsidR="00396328">
        <w:rPr>
          <w:rFonts w:ascii="Times New Roman" w:hAnsi="Times New Roman" w:cs="Times New Roman"/>
          <w:sz w:val="24"/>
          <w:szCs w:val="24"/>
          <w:lang w:val="fr-FR"/>
        </w:rPr>
        <w:t>ice</w:t>
      </w:r>
      <w:r w:rsidRPr="00307333">
        <w:rPr>
          <w:rFonts w:ascii="Times New Roman" w:hAnsi="Times New Roman" w:cs="Times New Roman"/>
          <w:sz w:val="24"/>
          <w:szCs w:val="24"/>
          <w:lang w:val="fr-FR"/>
        </w:rPr>
        <w:t xml:space="preserve"> (s financ</w:t>
      </w:r>
      <w:r w:rsidRPr="00307333">
        <w:rPr>
          <w:rFonts w:ascii="Times New Roman" w:hAnsi="Times New Roman" w:cs="Times New Roman"/>
          <w:sz w:val="24"/>
          <w:szCs w:val="24"/>
        </w:rPr>
        <w:t>̌ní podporou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 xml:space="preserve">̌ice), který v roce 2019 oslavil 90 let od svého založení. Fotbalisté TJ Sokol hrají </w:t>
      </w:r>
      <w:r w:rsidRPr="00307333">
        <w:rPr>
          <w:rFonts w:ascii="Times New Roman" w:hAnsi="Times New Roman" w:cs="Times New Roman"/>
          <w:sz w:val="24"/>
          <w:szCs w:val="24"/>
          <w:lang w:val="fr-FR"/>
        </w:rPr>
        <w:t>soute</w:t>
      </w:r>
      <w:r w:rsidRPr="00307333">
        <w:rPr>
          <w:rFonts w:ascii="Times New Roman" w:hAnsi="Times New Roman" w:cs="Times New Roman"/>
          <w:sz w:val="24"/>
          <w:szCs w:val="24"/>
        </w:rPr>
        <w:t xml:space="preserve">̌ž </w:t>
      </w:r>
      <w:r w:rsidRPr="00307333">
        <w:rPr>
          <w:rFonts w:ascii="Times New Roman" w:hAnsi="Times New Roman" w:cs="Times New Roman"/>
          <w:sz w:val="24"/>
          <w:szCs w:val="24"/>
          <w:lang w:val="it-IT"/>
        </w:rPr>
        <w:t>III A tr</w:t>
      </w:r>
      <w:r w:rsidRPr="00307333">
        <w:rPr>
          <w:rFonts w:ascii="Times New Roman" w:hAnsi="Times New Roman" w:cs="Times New Roman"/>
          <w:sz w:val="24"/>
          <w:szCs w:val="24"/>
        </w:rPr>
        <w:t xml:space="preserve">̌ídy, kde patří mezi lepší </w:t>
      </w:r>
      <w:r w:rsidRPr="00307333">
        <w:rPr>
          <w:rFonts w:ascii="Times New Roman" w:hAnsi="Times New Roman" w:cs="Times New Roman"/>
          <w:sz w:val="24"/>
          <w:szCs w:val="24"/>
          <w:lang w:val="en-US"/>
        </w:rPr>
        <w:t>ty</w:t>
      </w:r>
      <w:r w:rsidRPr="00307333">
        <w:rPr>
          <w:rFonts w:ascii="Times New Roman" w:hAnsi="Times New Roman" w:cs="Times New Roman"/>
          <w:sz w:val="24"/>
          <w:szCs w:val="24"/>
        </w:rPr>
        <w:t>́my.</w:t>
      </w:r>
    </w:p>
    <w:p w14:paraId="73B11053" w14:textId="61D10153"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TJ Sokol ve spolupráci s obecní</w:t>
      </w:r>
      <w:r w:rsidRPr="00307333">
        <w:rPr>
          <w:rFonts w:ascii="Times New Roman" w:hAnsi="Times New Roman" w:cs="Times New Roman"/>
          <w:sz w:val="24"/>
          <w:szCs w:val="24"/>
          <w:lang w:val="de-DE"/>
        </w:rPr>
        <w:t>m u</w:t>
      </w:r>
      <w:r w:rsidRPr="00307333">
        <w:rPr>
          <w:rFonts w:ascii="Times New Roman" w:hAnsi="Times New Roman" w:cs="Times New Roman"/>
          <w:sz w:val="24"/>
          <w:szCs w:val="24"/>
        </w:rPr>
        <w:t>́řadem organizuje každoročně turnaj „O pohár starosty obce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̌ice</w:t>
      </w:r>
      <w:r w:rsidRPr="00307333">
        <w:rPr>
          <w:rFonts w:ascii="Times New Roman" w:hAnsi="Times New Roman" w:cs="Times New Roman"/>
          <w:sz w:val="24"/>
          <w:szCs w:val="24"/>
          <w:lang w:val="de-DE"/>
        </w:rPr>
        <w:t xml:space="preserve">“ </w:t>
      </w:r>
      <w:r w:rsidRPr="00307333">
        <w:rPr>
          <w:rFonts w:ascii="Times New Roman" w:hAnsi="Times New Roman" w:cs="Times New Roman"/>
          <w:sz w:val="24"/>
          <w:szCs w:val="24"/>
        </w:rPr>
        <w:t>v malé kopané</w:t>
      </w:r>
      <w:r w:rsidRPr="00307333">
        <w:rPr>
          <w:rFonts w:ascii="Times New Roman" w:hAnsi="Times New Roman" w:cs="Times New Roman"/>
          <w:sz w:val="24"/>
          <w:szCs w:val="24"/>
          <w:lang w:val="nl-NL"/>
        </w:rPr>
        <w:t>. Nedar</w:t>
      </w:r>
      <w:r w:rsidRPr="00307333">
        <w:rPr>
          <w:rFonts w:ascii="Times New Roman" w:hAnsi="Times New Roman" w:cs="Times New Roman"/>
          <w:sz w:val="24"/>
          <w:szCs w:val="24"/>
        </w:rPr>
        <w:t>̌í se vychovávat fotbalové nástupce, neboť chybí dobrovolníci na vedení sportovních kroužků a klubů.</w:t>
      </w:r>
    </w:p>
    <w:p w14:paraId="6ACC3DF4" w14:textId="2A2CA4E5" w:rsidR="00E71B4D" w:rsidRPr="00307333" w:rsidRDefault="002E0CA6" w:rsidP="003E6F25">
      <w:pPr>
        <w:pStyle w:val="Text"/>
        <w:spacing w:line="276" w:lineRule="auto"/>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anchor distT="0" distB="0" distL="114300" distR="114300" simplePos="0" relativeHeight="251666432" behindDoc="1" locked="0" layoutInCell="1" allowOverlap="1" wp14:anchorId="00B8CD3A" wp14:editId="50A0FFB7">
            <wp:simplePos x="0" y="0"/>
            <wp:positionH relativeFrom="margin">
              <wp:align>left</wp:align>
            </wp:positionH>
            <wp:positionV relativeFrom="paragraph">
              <wp:posOffset>48260</wp:posOffset>
            </wp:positionV>
            <wp:extent cx="2122805" cy="1404620"/>
            <wp:effectExtent l="0" t="0" r="0" b="5080"/>
            <wp:wrapTight wrapText="bothSides">
              <wp:wrapPolygon edited="0">
                <wp:start x="0" y="0"/>
                <wp:lineTo x="0" y="21385"/>
                <wp:lineTo x="21322" y="21385"/>
                <wp:lineTo x="213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2805" cy="1404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 xml:space="preserve">V obci se nachází dvě dětská hřiště. Jedno, které je podstatně větší </w:t>
      </w:r>
      <w:r w:rsidR="00DE7533" w:rsidRPr="00307333">
        <w:rPr>
          <w:rFonts w:ascii="Times New Roman" w:hAnsi="Times New Roman" w:cs="Times New Roman"/>
          <w:sz w:val="24"/>
          <w:szCs w:val="24"/>
          <w:lang w:val="fr-FR"/>
        </w:rPr>
        <w:t>a le</w:t>
      </w:r>
      <w:r w:rsidR="00DE7533" w:rsidRPr="00307333">
        <w:rPr>
          <w:rFonts w:ascii="Times New Roman" w:hAnsi="Times New Roman" w:cs="Times New Roman"/>
          <w:sz w:val="24"/>
          <w:szCs w:val="24"/>
        </w:rPr>
        <w:t xml:space="preserve">́pe vybaveno, se nachází přímo u fotbalového hřiště </w:t>
      </w:r>
      <w:r w:rsidR="00DE7533" w:rsidRPr="00307333">
        <w:rPr>
          <w:rFonts w:ascii="Times New Roman" w:hAnsi="Times New Roman" w:cs="Times New Roman"/>
          <w:sz w:val="24"/>
          <w:szCs w:val="24"/>
          <w:lang w:val="it-IT"/>
        </w:rPr>
        <w:t>a de</w:t>
      </w:r>
      <w:r w:rsidR="00DE7533" w:rsidRPr="00307333">
        <w:rPr>
          <w:rFonts w:ascii="Times New Roman" w:hAnsi="Times New Roman" w:cs="Times New Roman"/>
          <w:sz w:val="24"/>
          <w:szCs w:val="24"/>
        </w:rPr>
        <w:t>̌ti zde mají zdarma k dispozici celou řadu certifikovaných prvků.</w:t>
      </w:r>
    </w:p>
    <w:p w14:paraId="3871B8F2" w14:textId="77777777" w:rsidR="00E71B4D" w:rsidRDefault="00DD410C" w:rsidP="003E6F25">
      <w:pPr>
        <w:pStyle w:val="Text"/>
        <w:spacing w:line="276" w:lineRule="auto"/>
        <w:jc w:val="both"/>
        <w:rPr>
          <w:rFonts w:ascii="Times New Roman" w:hAnsi="Times New Roman" w:cs="Times New Roman"/>
          <w:sz w:val="24"/>
          <w:szCs w:val="24"/>
          <w:lang w:val="it-IT"/>
        </w:rPr>
      </w:pPr>
      <w:r>
        <w:rPr>
          <w:rFonts w:ascii="Times New Roman" w:hAnsi="Times New Roman" w:cs="Times New Roman"/>
          <w:i/>
          <w:iCs/>
          <w:noProof/>
          <w:sz w:val="24"/>
          <w:szCs w:val="24"/>
          <w14:textOutline w14:w="0" w14:cap="rnd" w14:cmpd="sng" w14:algn="ctr">
            <w14:noFill/>
            <w14:prstDash w14:val="solid"/>
            <w14:bevel/>
          </w14:textOutline>
        </w:rPr>
        <w:drawing>
          <wp:anchor distT="0" distB="0" distL="114300" distR="114300" simplePos="0" relativeHeight="251667456" behindDoc="1" locked="0" layoutInCell="1" allowOverlap="1" wp14:anchorId="0F5136A5" wp14:editId="39AA0340">
            <wp:simplePos x="0" y="0"/>
            <wp:positionH relativeFrom="margin">
              <wp:align>right</wp:align>
            </wp:positionH>
            <wp:positionV relativeFrom="paragraph">
              <wp:posOffset>13335</wp:posOffset>
            </wp:positionV>
            <wp:extent cx="2174875" cy="1633855"/>
            <wp:effectExtent l="0" t="0" r="0" b="4445"/>
            <wp:wrapTight wrapText="bothSides">
              <wp:wrapPolygon edited="0">
                <wp:start x="0" y="0"/>
                <wp:lineTo x="0" y="21407"/>
                <wp:lineTo x="21379" y="21407"/>
                <wp:lineTo x="21379"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4875" cy="1633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E7533" w:rsidRPr="00307333">
        <w:rPr>
          <w:rFonts w:ascii="Times New Roman" w:hAnsi="Times New Roman" w:cs="Times New Roman"/>
          <w:sz w:val="24"/>
          <w:szCs w:val="24"/>
        </w:rPr>
        <w:t xml:space="preserve">Druhé </w:t>
      </w:r>
      <w:r w:rsidR="00DE7533" w:rsidRPr="00307333">
        <w:rPr>
          <w:rFonts w:ascii="Times New Roman" w:hAnsi="Times New Roman" w:cs="Times New Roman"/>
          <w:sz w:val="24"/>
          <w:szCs w:val="24"/>
          <w:lang w:val="de-DE"/>
        </w:rPr>
        <w:t>hr</w:t>
      </w:r>
      <w:r w:rsidR="00DE7533" w:rsidRPr="00307333">
        <w:rPr>
          <w:rFonts w:ascii="Times New Roman" w:hAnsi="Times New Roman" w:cs="Times New Roman"/>
          <w:sz w:val="24"/>
          <w:szCs w:val="24"/>
        </w:rPr>
        <w:t>̌iště bylo z velké části vybudováno svépomocí obyvateli ulice Východní (v severní, nové, části obce). Je zde malé, s nadsázkou lze ří</w:t>
      </w:r>
      <w:r w:rsidR="00DE7533" w:rsidRPr="00307333">
        <w:rPr>
          <w:rFonts w:ascii="Times New Roman" w:hAnsi="Times New Roman" w:cs="Times New Roman"/>
          <w:sz w:val="24"/>
          <w:szCs w:val="24"/>
          <w:lang w:val="it-IT"/>
        </w:rPr>
        <w:t xml:space="preserve">ci, </w:t>
      </w:r>
      <w:r w:rsidR="00DE7533" w:rsidRPr="00307333">
        <w:rPr>
          <w:rFonts w:ascii="Times New Roman" w:hAnsi="Times New Roman" w:cs="Times New Roman"/>
          <w:sz w:val="24"/>
          <w:szCs w:val="24"/>
        </w:rPr>
        <w:t xml:space="preserve">„multi-funkční“ </w:t>
      </w:r>
      <w:r w:rsidR="00DE7533" w:rsidRPr="00307333">
        <w:rPr>
          <w:rFonts w:ascii="Times New Roman" w:hAnsi="Times New Roman" w:cs="Times New Roman"/>
          <w:sz w:val="24"/>
          <w:szCs w:val="24"/>
          <w:lang w:val="de-DE"/>
        </w:rPr>
        <w:t>hr</w:t>
      </w:r>
      <w:r w:rsidR="00DE7533" w:rsidRPr="00307333">
        <w:rPr>
          <w:rFonts w:ascii="Times New Roman" w:hAnsi="Times New Roman" w:cs="Times New Roman"/>
          <w:sz w:val="24"/>
          <w:szCs w:val="24"/>
        </w:rPr>
        <w:t xml:space="preserve">̌iště na volejbal, nohejbal a vybíjenou, mini–fotbalové </w:t>
      </w:r>
      <w:r w:rsidR="00DE7533" w:rsidRPr="00307333">
        <w:rPr>
          <w:rFonts w:ascii="Times New Roman" w:hAnsi="Times New Roman" w:cs="Times New Roman"/>
          <w:sz w:val="24"/>
          <w:szCs w:val="24"/>
          <w:lang w:val="de-DE"/>
        </w:rPr>
        <w:t>hr</w:t>
      </w:r>
      <w:r w:rsidR="00DE7533" w:rsidRPr="00307333">
        <w:rPr>
          <w:rFonts w:ascii="Times New Roman" w:hAnsi="Times New Roman" w:cs="Times New Roman"/>
          <w:sz w:val="24"/>
          <w:szCs w:val="24"/>
        </w:rPr>
        <w:t>̌iště a lanovka pro dě</w:t>
      </w:r>
      <w:r w:rsidR="00DE7533" w:rsidRPr="00307333">
        <w:rPr>
          <w:rFonts w:ascii="Times New Roman" w:hAnsi="Times New Roman" w:cs="Times New Roman"/>
          <w:sz w:val="24"/>
          <w:szCs w:val="24"/>
          <w:lang w:val="it-IT"/>
        </w:rPr>
        <w:t xml:space="preserve">ti. </w:t>
      </w:r>
    </w:p>
    <w:p w14:paraId="7DD0E6C4" w14:textId="77777777" w:rsidR="00DD410C" w:rsidRPr="00307333" w:rsidRDefault="00DD410C" w:rsidP="003E6F25">
      <w:pPr>
        <w:pStyle w:val="Text"/>
        <w:spacing w:line="276" w:lineRule="auto"/>
        <w:jc w:val="both"/>
        <w:rPr>
          <w:rFonts w:ascii="Times New Roman" w:hAnsi="Times New Roman" w:cs="Times New Roman"/>
          <w:i/>
          <w:iCs/>
          <w:sz w:val="24"/>
          <w:szCs w:val="24"/>
        </w:rPr>
      </w:pPr>
    </w:p>
    <w:p w14:paraId="5231D8A6" w14:textId="77777777" w:rsidR="00E71B4D" w:rsidRDefault="00E71B4D" w:rsidP="003E6F25">
      <w:pPr>
        <w:pStyle w:val="Text"/>
        <w:spacing w:line="276" w:lineRule="auto"/>
        <w:jc w:val="both"/>
        <w:rPr>
          <w:rFonts w:ascii="Times New Roman" w:hAnsi="Times New Roman" w:cs="Times New Roman"/>
          <w:sz w:val="24"/>
          <w:szCs w:val="24"/>
        </w:rPr>
      </w:pPr>
    </w:p>
    <w:p w14:paraId="46C9C4C6" w14:textId="77777777" w:rsidR="002E0CA6" w:rsidRDefault="002E0CA6" w:rsidP="003E6F25">
      <w:pPr>
        <w:pStyle w:val="Text"/>
        <w:spacing w:line="276" w:lineRule="auto"/>
        <w:jc w:val="both"/>
        <w:rPr>
          <w:rFonts w:ascii="Times New Roman" w:hAnsi="Times New Roman" w:cs="Times New Roman"/>
          <w:b/>
          <w:bCs/>
          <w:sz w:val="24"/>
          <w:szCs w:val="24"/>
        </w:rPr>
      </w:pPr>
    </w:p>
    <w:p w14:paraId="4A522A3F" w14:textId="7B2147BB" w:rsidR="00E71B4D" w:rsidRPr="00307333" w:rsidRDefault="00DE7533" w:rsidP="003E6F25">
      <w:pPr>
        <w:pStyle w:val="Text"/>
        <w:spacing w:line="276" w:lineRule="auto"/>
        <w:jc w:val="both"/>
        <w:rPr>
          <w:rFonts w:ascii="Times New Roman" w:hAnsi="Times New Roman" w:cs="Times New Roman"/>
          <w:b/>
          <w:bCs/>
          <w:sz w:val="24"/>
          <w:szCs w:val="24"/>
        </w:rPr>
      </w:pPr>
      <w:r w:rsidRPr="00307333">
        <w:rPr>
          <w:rFonts w:ascii="Times New Roman" w:hAnsi="Times New Roman" w:cs="Times New Roman"/>
          <w:b/>
          <w:bCs/>
          <w:sz w:val="24"/>
          <w:szCs w:val="24"/>
        </w:rPr>
        <w:t xml:space="preserve">Cestovní </w:t>
      </w:r>
      <w:r w:rsidRPr="00307333">
        <w:rPr>
          <w:rFonts w:ascii="Times New Roman" w:hAnsi="Times New Roman" w:cs="Times New Roman"/>
          <w:b/>
          <w:bCs/>
          <w:sz w:val="24"/>
          <w:szCs w:val="24"/>
          <w:lang w:val="de-DE"/>
        </w:rPr>
        <w:t>ruch</w:t>
      </w:r>
    </w:p>
    <w:p w14:paraId="4D2B8FCC" w14:textId="77777777" w:rsidR="00E71B4D" w:rsidRPr="00307333" w:rsidRDefault="00DE7533" w:rsidP="003E6F2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Obec Vě</w:t>
      </w:r>
      <w:r w:rsidRPr="00307333">
        <w:rPr>
          <w:rFonts w:ascii="Times New Roman" w:hAnsi="Times New Roman" w:cs="Times New Roman"/>
          <w:sz w:val="24"/>
          <w:szCs w:val="24"/>
          <w:lang w:val="en-US"/>
        </w:rPr>
        <w:t>trus</w:t>
      </w:r>
      <w:r w:rsidRPr="00307333">
        <w:rPr>
          <w:rFonts w:ascii="Times New Roman" w:hAnsi="Times New Roman" w:cs="Times New Roman"/>
          <w:sz w:val="24"/>
          <w:szCs w:val="24"/>
        </w:rPr>
        <w:t>̌</w:t>
      </w:r>
      <w:r w:rsidRPr="00307333">
        <w:rPr>
          <w:rFonts w:ascii="Times New Roman" w:hAnsi="Times New Roman" w:cs="Times New Roman"/>
          <w:sz w:val="24"/>
          <w:szCs w:val="24"/>
          <w:lang w:val="it-IT"/>
        </w:rPr>
        <w:t>ice lez</w:t>
      </w:r>
      <w:r w:rsidRPr="00307333">
        <w:rPr>
          <w:rFonts w:ascii="Times New Roman" w:hAnsi="Times New Roman" w:cs="Times New Roman"/>
          <w:sz w:val="24"/>
          <w:szCs w:val="24"/>
        </w:rPr>
        <w:t>̌í v malebné krajině zasazené na břehu řeky Vltavy. Kolem obce je dosti č</w:t>
      </w:r>
      <w:r w:rsidRPr="00307333">
        <w:rPr>
          <w:rFonts w:ascii="Times New Roman" w:hAnsi="Times New Roman" w:cs="Times New Roman"/>
          <w:sz w:val="24"/>
          <w:szCs w:val="24"/>
          <w:lang w:val="en-US"/>
        </w:rPr>
        <w:t>ily</w:t>
      </w:r>
      <w:r w:rsidRPr="00307333">
        <w:rPr>
          <w:rFonts w:ascii="Times New Roman" w:hAnsi="Times New Roman" w:cs="Times New Roman"/>
          <w:sz w:val="24"/>
          <w:szCs w:val="24"/>
        </w:rPr>
        <w:t>́ cyklistický ruch. Od kř</w:t>
      </w:r>
      <w:r w:rsidRPr="00307333">
        <w:rPr>
          <w:rFonts w:ascii="Times New Roman" w:hAnsi="Times New Roman" w:cs="Times New Roman"/>
          <w:sz w:val="24"/>
          <w:szCs w:val="24"/>
          <w:lang w:val="it-IT"/>
        </w:rPr>
        <w:t>iz</w:t>
      </w:r>
      <w:r w:rsidRPr="00307333">
        <w:rPr>
          <w:rFonts w:ascii="Times New Roman" w:hAnsi="Times New Roman" w:cs="Times New Roman"/>
          <w:sz w:val="24"/>
          <w:szCs w:val="24"/>
        </w:rPr>
        <w:t>̌ovatky směrem na Klecany - Drasty jsou jako cyklostezky využívány polní cesty, přestože nejsou ideální a pravidelně udržované. V obci je požární nádrž (majetek obce), kde je možné provozovat rybářský sport (v obci byl založen rybářský kroužek, který si vede velmi dobře). Nádrž je však nutno revitalizovat, zejména odbahnit, což již dlouhá léta nebylo prováděno a je to znát i na návštěvnosti místních obyvatel v letní</w:t>
      </w:r>
      <w:r w:rsidRPr="00307333">
        <w:rPr>
          <w:rFonts w:ascii="Times New Roman" w:hAnsi="Times New Roman" w:cs="Times New Roman"/>
          <w:sz w:val="24"/>
          <w:szCs w:val="24"/>
          <w:lang w:val="de-DE"/>
        </w:rPr>
        <w:t>ch me</w:t>
      </w:r>
      <w:r w:rsidRPr="00307333">
        <w:rPr>
          <w:rFonts w:ascii="Times New Roman" w:hAnsi="Times New Roman" w:cs="Times New Roman"/>
          <w:sz w:val="24"/>
          <w:szCs w:val="24"/>
        </w:rPr>
        <w:t>̌sících.</w:t>
      </w:r>
    </w:p>
    <w:p w14:paraId="1B3867F1" w14:textId="050D99F0" w:rsidR="00E71B4D" w:rsidRPr="00396328" w:rsidRDefault="00DE7533" w:rsidP="003E6F25">
      <w:pPr>
        <w:pStyle w:val="Text"/>
        <w:spacing w:line="276" w:lineRule="auto"/>
        <w:jc w:val="both"/>
        <w:rPr>
          <w:rFonts w:ascii="Times New Roman" w:hAnsi="Times New Roman" w:cs="Times New Roman"/>
          <w:sz w:val="24"/>
          <w:szCs w:val="24"/>
        </w:rPr>
      </w:pPr>
      <w:r w:rsidRPr="00396328">
        <w:rPr>
          <w:rFonts w:ascii="Times New Roman" w:hAnsi="Times New Roman" w:cs="Times New Roman"/>
          <w:sz w:val="24"/>
          <w:szCs w:val="24"/>
        </w:rPr>
        <w:t>V centru obce byla provozována restaurace U Kamelota. Provozovna v době tvorby tohoto strategického pl</w:t>
      </w:r>
      <w:r w:rsidR="00A71F0B">
        <w:rPr>
          <w:rFonts w:ascii="Times New Roman" w:hAnsi="Times New Roman" w:cs="Times New Roman"/>
          <w:sz w:val="24"/>
          <w:szCs w:val="24"/>
        </w:rPr>
        <w:t>á</w:t>
      </w:r>
      <w:r w:rsidRPr="00396328">
        <w:rPr>
          <w:rFonts w:ascii="Times New Roman" w:hAnsi="Times New Roman" w:cs="Times New Roman"/>
          <w:sz w:val="24"/>
          <w:szCs w:val="24"/>
        </w:rPr>
        <w:t>nu již rok nefungovala. V obci se tedy v současné chvíli nenachází žádný subjekt se zaměřením na pohostinství. Pro kulturní a komunitní život v obci to má negativní dopady. Lidé se nemají kde setkávat (pokud neuvažujeme kulturní akce, kterých je pouze několik do roka a jsou především zaměřeny pro děti a mládež). Je otázkou jakým způsobem by obec měla v následujícím období přispět k částečné obnově komunitního života ve Větrušicích. Variantou by mohlo být vybudování multifunkčního objektu u fotbalového hřiště, které je v majetku obce.</w:t>
      </w:r>
    </w:p>
    <w:p w14:paraId="5DF8526E" w14:textId="57191A25" w:rsidR="00E71B4D" w:rsidRPr="00396328" w:rsidRDefault="00DE7533" w:rsidP="003E6F25">
      <w:pPr>
        <w:pStyle w:val="Text"/>
        <w:spacing w:line="276" w:lineRule="auto"/>
        <w:jc w:val="both"/>
        <w:rPr>
          <w:rFonts w:ascii="Times New Roman" w:hAnsi="Times New Roman" w:cs="Times New Roman"/>
          <w:sz w:val="24"/>
          <w:szCs w:val="24"/>
        </w:rPr>
      </w:pPr>
      <w:r w:rsidRPr="00396328">
        <w:rPr>
          <w:rFonts w:ascii="Times New Roman" w:hAnsi="Times New Roman" w:cs="Times New Roman"/>
          <w:sz w:val="24"/>
          <w:szCs w:val="24"/>
        </w:rPr>
        <w:t>V obci se nachází také Spolková klubovna. Klubovna vznikla rekonstrukcí z bývalé hasičské zbrojnice. Za úplatu ji mohou využívat občané obce</w:t>
      </w:r>
      <w:r w:rsidR="00EC63BD">
        <w:rPr>
          <w:rFonts w:ascii="Times New Roman" w:hAnsi="Times New Roman" w:cs="Times New Roman"/>
          <w:sz w:val="24"/>
          <w:szCs w:val="24"/>
        </w:rPr>
        <w:t xml:space="preserve"> k menším soukromým oslavám</w:t>
      </w:r>
      <w:r w:rsidRPr="00396328">
        <w:rPr>
          <w:rFonts w:ascii="Times New Roman" w:hAnsi="Times New Roman" w:cs="Times New Roman"/>
          <w:sz w:val="24"/>
          <w:szCs w:val="24"/>
        </w:rPr>
        <w:t xml:space="preserve">, </w:t>
      </w:r>
      <w:r w:rsidR="00EC63BD">
        <w:rPr>
          <w:rFonts w:ascii="Times New Roman" w:hAnsi="Times New Roman" w:cs="Times New Roman"/>
          <w:sz w:val="24"/>
          <w:szCs w:val="24"/>
        </w:rPr>
        <w:t xml:space="preserve">místní </w:t>
      </w:r>
      <w:r w:rsidRPr="00396328">
        <w:rPr>
          <w:rFonts w:ascii="Times New Roman" w:hAnsi="Times New Roman" w:cs="Times New Roman"/>
          <w:sz w:val="24"/>
          <w:szCs w:val="24"/>
        </w:rPr>
        <w:t>spolky</w:t>
      </w:r>
      <w:r w:rsidR="00EC63BD">
        <w:rPr>
          <w:rFonts w:ascii="Times New Roman" w:hAnsi="Times New Roman" w:cs="Times New Roman"/>
          <w:sz w:val="24"/>
          <w:szCs w:val="24"/>
        </w:rPr>
        <w:t xml:space="preserve"> a neziskové organizace zdarma</w:t>
      </w:r>
      <w:r w:rsidRPr="00396328">
        <w:rPr>
          <w:rFonts w:ascii="Times New Roman" w:hAnsi="Times New Roman" w:cs="Times New Roman"/>
          <w:sz w:val="24"/>
          <w:szCs w:val="24"/>
        </w:rPr>
        <w:t>. V budoucnu by se zde mohlo nacházet infocentrum k</w:t>
      </w:r>
      <w:r w:rsidR="00396328" w:rsidRPr="00396328">
        <w:rPr>
          <w:rFonts w:ascii="Times New Roman" w:hAnsi="Times New Roman" w:cs="Times New Roman"/>
          <w:sz w:val="24"/>
          <w:szCs w:val="24"/>
        </w:rPr>
        <w:t xml:space="preserve"> naučné stezce </w:t>
      </w:r>
      <w:r w:rsidRPr="00396328">
        <w:rPr>
          <w:rFonts w:ascii="Times New Roman" w:hAnsi="Times New Roman" w:cs="Times New Roman"/>
          <w:sz w:val="24"/>
          <w:szCs w:val="24"/>
        </w:rPr>
        <w:t>Větrušické rokle</w:t>
      </w:r>
      <w:r w:rsidR="003E6F25" w:rsidRPr="00396328">
        <w:rPr>
          <w:rFonts w:ascii="Times New Roman" w:hAnsi="Times New Roman" w:cs="Times New Roman"/>
          <w:sz w:val="24"/>
          <w:szCs w:val="24"/>
        </w:rPr>
        <w:t>.</w:t>
      </w:r>
    </w:p>
    <w:p w14:paraId="1A7F238D" w14:textId="77777777" w:rsidR="00E71B4D" w:rsidRPr="00DD410C" w:rsidRDefault="00E71B4D" w:rsidP="003E6F25">
      <w:pPr>
        <w:pStyle w:val="Text"/>
        <w:spacing w:line="276" w:lineRule="auto"/>
        <w:jc w:val="both"/>
        <w:rPr>
          <w:rFonts w:ascii="Times New Roman" w:hAnsi="Times New Roman" w:cs="Times New Roman"/>
          <w:b/>
          <w:bCs/>
          <w:sz w:val="24"/>
          <w:szCs w:val="24"/>
          <w:highlight w:val="yellow"/>
        </w:rPr>
      </w:pPr>
    </w:p>
    <w:p w14:paraId="1A8386AE" w14:textId="54FD6525" w:rsidR="00E71B4D" w:rsidRPr="00DD410C" w:rsidRDefault="00DD410C" w:rsidP="003E6F25">
      <w:pPr>
        <w:pStyle w:val="Text"/>
        <w:spacing w:line="276" w:lineRule="auto"/>
        <w:jc w:val="both"/>
        <w:rPr>
          <w:rFonts w:ascii="Times New Roman" w:hAnsi="Times New Roman" w:cs="Times New Roman"/>
          <w:b/>
          <w:bCs/>
          <w:sz w:val="24"/>
          <w:szCs w:val="24"/>
          <w:highlight w:val="yellow"/>
        </w:rPr>
      </w:pPr>
      <w:r w:rsidRPr="00DD410C">
        <w:rPr>
          <w:noProof/>
          <w:sz w:val="24"/>
          <w:szCs w:val="24"/>
          <w:highlight w:val="yellow"/>
        </w:rPr>
        <w:drawing>
          <wp:inline distT="0" distB="0" distL="0" distR="0" wp14:anchorId="4A4B87A4" wp14:editId="321D7925">
            <wp:extent cx="2740244" cy="2057400"/>
            <wp:effectExtent l="0" t="0" r="317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9066" cy="2064023"/>
                    </a:xfrm>
                    <a:prstGeom prst="rect">
                      <a:avLst/>
                    </a:prstGeom>
                    <a:noFill/>
                    <a:ln>
                      <a:noFill/>
                    </a:ln>
                  </pic:spPr>
                </pic:pic>
              </a:graphicData>
            </a:graphic>
          </wp:inline>
        </w:drawing>
      </w:r>
      <w:r w:rsidR="003904D2">
        <w:rPr>
          <w:rFonts w:ascii="Times New Roman" w:hAnsi="Times New Roman" w:cs="Times New Roman"/>
          <w:noProof/>
          <w:sz w:val="24"/>
          <w:szCs w:val="24"/>
        </w:rPr>
        <w:drawing>
          <wp:inline distT="0" distB="0" distL="0" distR="0" wp14:anchorId="74E73446" wp14:editId="09D8581F">
            <wp:extent cx="3086100" cy="2055795"/>
            <wp:effectExtent l="0" t="0" r="0" b="190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9138" cy="2064480"/>
                    </a:xfrm>
                    <a:prstGeom prst="rect">
                      <a:avLst/>
                    </a:prstGeom>
                    <a:noFill/>
                    <a:ln>
                      <a:noFill/>
                    </a:ln>
                  </pic:spPr>
                </pic:pic>
              </a:graphicData>
            </a:graphic>
          </wp:inline>
        </w:drawing>
      </w:r>
    </w:p>
    <w:p w14:paraId="225FACBF" w14:textId="77777777" w:rsidR="00E71B4D" w:rsidRPr="00307333" w:rsidRDefault="00E71B4D" w:rsidP="003E6F25">
      <w:pPr>
        <w:pStyle w:val="Text"/>
        <w:spacing w:line="276" w:lineRule="auto"/>
        <w:jc w:val="both"/>
        <w:rPr>
          <w:rFonts w:ascii="Times New Roman" w:hAnsi="Times New Roman" w:cs="Times New Roman"/>
          <w:b/>
          <w:bCs/>
          <w:sz w:val="24"/>
          <w:szCs w:val="24"/>
        </w:rPr>
      </w:pPr>
    </w:p>
    <w:p w14:paraId="0FD710A5" w14:textId="77777777" w:rsidR="002E0CA6" w:rsidRDefault="002E0CA6" w:rsidP="00DD410C">
      <w:pPr>
        <w:pStyle w:val="Text"/>
        <w:spacing w:line="276" w:lineRule="auto"/>
        <w:jc w:val="both"/>
        <w:rPr>
          <w:rFonts w:ascii="Times New Roman" w:hAnsi="Times New Roman" w:cs="Times New Roman"/>
          <w:b/>
          <w:bCs/>
          <w:sz w:val="24"/>
          <w:szCs w:val="24"/>
        </w:rPr>
      </w:pPr>
    </w:p>
    <w:p w14:paraId="4B72D083" w14:textId="48A63BEB" w:rsidR="00E71B4D" w:rsidRDefault="00DE7533" w:rsidP="00DD410C">
      <w:pPr>
        <w:pStyle w:val="Text"/>
        <w:spacing w:line="276" w:lineRule="auto"/>
        <w:jc w:val="both"/>
        <w:rPr>
          <w:rFonts w:ascii="Times New Roman" w:hAnsi="Times New Roman" w:cs="Times New Roman"/>
          <w:b/>
          <w:bCs/>
          <w:sz w:val="24"/>
          <w:szCs w:val="24"/>
        </w:rPr>
      </w:pPr>
      <w:r w:rsidRPr="001C0BC7">
        <w:rPr>
          <w:rFonts w:ascii="Times New Roman" w:hAnsi="Times New Roman" w:cs="Times New Roman"/>
          <w:b/>
          <w:bCs/>
          <w:sz w:val="24"/>
          <w:szCs w:val="24"/>
        </w:rPr>
        <w:t>Obč</w:t>
      </w:r>
      <w:r w:rsidRPr="001C0BC7">
        <w:rPr>
          <w:rFonts w:ascii="Times New Roman" w:hAnsi="Times New Roman" w:cs="Times New Roman"/>
          <w:b/>
          <w:bCs/>
          <w:sz w:val="24"/>
          <w:szCs w:val="24"/>
          <w:lang w:val="sv-SE"/>
        </w:rPr>
        <w:t>anska</w:t>
      </w:r>
      <w:r w:rsidRPr="001C0BC7">
        <w:rPr>
          <w:rFonts w:ascii="Times New Roman" w:hAnsi="Times New Roman" w:cs="Times New Roman"/>
          <w:b/>
          <w:bCs/>
          <w:sz w:val="24"/>
          <w:szCs w:val="24"/>
        </w:rPr>
        <w:t>́ vybavenost a obecní nemovitosti</w:t>
      </w:r>
    </w:p>
    <w:p w14:paraId="0EB6031D" w14:textId="77777777" w:rsidR="001C0BC7" w:rsidRPr="001C0BC7" w:rsidRDefault="001C0BC7" w:rsidP="00DD410C">
      <w:pPr>
        <w:pStyle w:val="Text"/>
        <w:spacing w:line="276" w:lineRule="auto"/>
        <w:jc w:val="both"/>
        <w:rPr>
          <w:rFonts w:ascii="Times New Roman" w:hAnsi="Times New Roman" w:cs="Times New Roman"/>
          <w:b/>
          <w:bCs/>
          <w:sz w:val="24"/>
          <w:szCs w:val="24"/>
        </w:rPr>
      </w:pPr>
    </w:p>
    <w:p w14:paraId="77A23AFC" w14:textId="77777777" w:rsidR="00E71B4D" w:rsidRPr="001C0BC7" w:rsidRDefault="00DE7533" w:rsidP="00DD410C">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Obec Vě</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 xml:space="preserve">̌ice je obcí 3. stupně, má vlastní obecní úřad, jehož sídlo je v ulici Vltavská </w:t>
      </w:r>
      <w:r w:rsidRPr="001C0BC7">
        <w:rPr>
          <w:rFonts w:ascii="Times New Roman" w:hAnsi="Times New Roman" w:cs="Times New Roman"/>
          <w:sz w:val="24"/>
          <w:szCs w:val="24"/>
          <w:lang w:val="de-DE"/>
        </w:rPr>
        <w:t>14, pr</w:t>
      </w:r>
      <w:r w:rsidRPr="001C0BC7">
        <w:rPr>
          <w:rFonts w:ascii="Times New Roman" w:hAnsi="Times New Roman" w:cs="Times New Roman"/>
          <w:sz w:val="24"/>
          <w:szCs w:val="24"/>
        </w:rPr>
        <w:t>̌ímo v centru obce. Budova obecního úřadu byla čá</w:t>
      </w:r>
      <w:r w:rsidRPr="001C0BC7">
        <w:rPr>
          <w:rFonts w:ascii="Times New Roman" w:hAnsi="Times New Roman" w:cs="Times New Roman"/>
          <w:sz w:val="24"/>
          <w:szCs w:val="24"/>
          <w:lang w:val="de-DE"/>
        </w:rPr>
        <w:t>stec</w:t>
      </w:r>
      <w:r w:rsidRPr="001C0BC7">
        <w:rPr>
          <w:rFonts w:ascii="Times New Roman" w:hAnsi="Times New Roman" w:cs="Times New Roman"/>
          <w:sz w:val="24"/>
          <w:szCs w:val="24"/>
        </w:rPr>
        <w:t>̌ně zrekonstruována (odvedení vlhkosti) a následně byla zateplena v roce 2013, kdy byl úřad i nově zabezpečen proti vloupání, to vše z rozpočtu obce, i když Stř</w:t>
      </w:r>
      <w:r w:rsidRPr="001C0BC7">
        <w:rPr>
          <w:rFonts w:ascii="Times New Roman" w:hAnsi="Times New Roman" w:cs="Times New Roman"/>
          <w:sz w:val="24"/>
          <w:szCs w:val="24"/>
          <w:lang w:val="de-DE"/>
        </w:rPr>
        <w:t>edoc</w:t>
      </w:r>
      <w:r w:rsidRPr="001C0BC7">
        <w:rPr>
          <w:rFonts w:ascii="Times New Roman" w:hAnsi="Times New Roman" w:cs="Times New Roman"/>
          <w:sz w:val="24"/>
          <w:szCs w:val="24"/>
        </w:rPr>
        <w:t>̌eský kraj poskytoval na zateplení dotace ve výši 95 % vynaložených nákladů. Další dí</w:t>
      </w:r>
      <w:r w:rsidRPr="001C0BC7">
        <w:rPr>
          <w:rFonts w:ascii="Times New Roman" w:hAnsi="Times New Roman" w:cs="Times New Roman"/>
          <w:sz w:val="24"/>
          <w:szCs w:val="24"/>
          <w:lang w:val="de-DE"/>
        </w:rPr>
        <w:t>lc</w:t>
      </w:r>
      <w:r w:rsidRPr="001C0BC7">
        <w:rPr>
          <w:rFonts w:ascii="Times New Roman" w:hAnsi="Times New Roman" w:cs="Times New Roman"/>
          <w:sz w:val="24"/>
          <w:szCs w:val="24"/>
        </w:rPr>
        <w:t>̌í rekonstrukce, tentokrát vnitřních prostor (vymalování, položení nové</w:t>
      </w:r>
      <w:r w:rsidRPr="001C0BC7">
        <w:rPr>
          <w:rFonts w:ascii="Times New Roman" w:hAnsi="Times New Roman" w:cs="Times New Roman"/>
          <w:sz w:val="24"/>
          <w:szCs w:val="24"/>
          <w:lang w:val="es-ES_tradnl"/>
        </w:rPr>
        <w:t>ho linolea a na</w:t>
      </w:r>
      <w:r w:rsidRPr="001C0BC7">
        <w:rPr>
          <w:rFonts w:ascii="Times New Roman" w:hAnsi="Times New Roman" w:cs="Times New Roman"/>
          <w:sz w:val="24"/>
          <w:szCs w:val="24"/>
        </w:rPr>
        <w:t xml:space="preserve">́kup kancelářského nábytku), byla provedena v listopadu 2014. Archiv je bohužel v nevyhovujícím stavu na prašné půdě, neexistuje vhodná místnost pro svatební a podobné slavnostní </w:t>
      </w:r>
      <w:r w:rsidRPr="001C0BC7">
        <w:rPr>
          <w:rFonts w:ascii="Times New Roman" w:hAnsi="Times New Roman" w:cs="Times New Roman"/>
          <w:sz w:val="24"/>
          <w:szCs w:val="24"/>
          <w:lang w:val="es-ES_tradnl"/>
        </w:rPr>
        <w:t>obr</w:t>
      </w:r>
      <w:r w:rsidRPr="001C0BC7">
        <w:rPr>
          <w:rFonts w:ascii="Times New Roman" w:hAnsi="Times New Roman" w:cs="Times New Roman"/>
          <w:sz w:val="24"/>
          <w:szCs w:val="24"/>
        </w:rPr>
        <w:t>̌ady (zlatá svatba, vítání nových občánků, blahopřání nejstarším obyvatelům obce apod.) a kuchyňka i sociální zařízení nespľňuji nejen normy, ale ani základní požadavky 21. století.</w:t>
      </w:r>
    </w:p>
    <w:p w14:paraId="25BDD261" w14:textId="77777777" w:rsidR="00E71B4D" w:rsidRPr="001C0BC7" w:rsidRDefault="00E71B4D" w:rsidP="00DD410C">
      <w:pPr>
        <w:pStyle w:val="Text"/>
        <w:spacing w:line="276" w:lineRule="auto"/>
        <w:jc w:val="both"/>
        <w:rPr>
          <w:rFonts w:ascii="Times New Roman" w:hAnsi="Times New Roman" w:cs="Times New Roman"/>
          <w:sz w:val="24"/>
          <w:szCs w:val="24"/>
        </w:rPr>
      </w:pPr>
    </w:p>
    <w:p w14:paraId="7E3C9E63" w14:textId="77777777" w:rsidR="00E71B4D" w:rsidRPr="001C0BC7" w:rsidRDefault="00DE7533" w:rsidP="00DD410C">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Obci patří i nemovitost na ulici Hlavní č. 12, která byla na obec převedena v roce 2008. V roce 2015 v budově probíhala rozsáhlá vnitřní rekonstrukce. Díky tomu budova slouží pro potřeby dětské skupiny zřízené podle zákona č. 247/2014 Sb. o poskytování služ</w:t>
      </w:r>
      <w:r w:rsidRPr="001C0BC7">
        <w:rPr>
          <w:rFonts w:ascii="Times New Roman" w:hAnsi="Times New Roman" w:cs="Times New Roman"/>
          <w:sz w:val="24"/>
          <w:szCs w:val="24"/>
          <w:lang w:val="en-US"/>
        </w:rPr>
        <w:t>by pe</w:t>
      </w:r>
      <w:r w:rsidRPr="001C0BC7">
        <w:rPr>
          <w:rFonts w:ascii="Times New Roman" w:hAnsi="Times New Roman" w:cs="Times New Roman"/>
          <w:sz w:val="24"/>
          <w:szCs w:val="24"/>
        </w:rPr>
        <w:t>́č</w:t>
      </w:r>
      <w:r w:rsidRPr="001C0BC7">
        <w:rPr>
          <w:rFonts w:ascii="Times New Roman" w:hAnsi="Times New Roman" w:cs="Times New Roman"/>
          <w:sz w:val="24"/>
          <w:szCs w:val="24"/>
          <w:lang w:val="pt-PT"/>
        </w:rPr>
        <w:t>e o di</w:t>
      </w:r>
      <w:r w:rsidRPr="001C0BC7">
        <w:rPr>
          <w:rFonts w:ascii="Times New Roman" w:hAnsi="Times New Roman" w:cs="Times New Roman"/>
          <w:sz w:val="24"/>
          <w:szCs w:val="24"/>
        </w:rPr>
        <w:t>́tě v dětské skupině, ze dne 23. 09. 2014. V uvedené nemovitosti je zároveň zří</w:t>
      </w:r>
      <w:r w:rsidRPr="001C0BC7">
        <w:rPr>
          <w:rFonts w:ascii="Times New Roman" w:hAnsi="Times New Roman" w:cs="Times New Roman"/>
          <w:sz w:val="24"/>
          <w:szCs w:val="24"/>
          <w:lang w:val="es-ES_tradnl"/>
        </w:rPr>
        <w:t>zena noclez</w:t>
      </w:r>
      <w:r w:rsidRPr="001C0BC7">
        <w:rPr>
          <w:rFonts w:ascii="Times New Roman" w:hAnsi="Times New Roman" w:cs="Times New Roman"/>
          <w:sz w:val="24"/>
          <w:szCs w:val="24"/>
        </w:rPr>
        <w:t>̌na pro řidiče autobusů Č</w:t>
      </w:r>
      <w:r w:rsidRPr="001C0BC7">
        <w:rPr>
          <w:rFonts w:ascii="Times New Roman" w:hAnsi="Times New Roman" w:cs="Times New Roman"/>
          <w:sz w:val="24"/>
          <w:szCs w:val="24"/>
          <w:lang w:val="es-ES_tradnl"/>
        </w:rPr>
        <w:t>SAD. Noclez</w:t>
      </w:r>
      <w:r w:rsidRPr="001C0BC7">
        <w:rPr>
          <w:rFonts w:ascii="Times New Roman" w:hAnsi="Times New Roman" w:cs="Times New Roman"/>
          <w:sz w:val="24"/>
          <w:szCs w:val="24"/>
        </w:rPr>
        <w:t>̌na má svůj vlastní vchod.</w:t>
      </w:r>
    </w:p>
    <w:p w14:paraId="76954348" w14:textId="77777777" w:rsidR="00E71B4D" w:rsidRPr="001C0BC7" w:rsidRDefault="00E71B4D" w:rsidP="00DD410C">
      <w:pPr>
        <w:pStyle w:val="Text"/>
        <w:spacing w:line="276" w:lineRule="auto"/>
        <w:jc w:val="both"/>
        <w:rPr>
          <w:rFonts w:ascii="Times New Roman" w:hAnsi="Times New Roman" w:cs="Times New Roman"/>
          <w:sz w:val="24"/>
          <w:szCs w:val="24"/>
        </w:rPr>
      </w:pPr>
    </w:p>
    <w:p w14:paraId="57432328" w14:textId="77777777" w:rsidR="00E71B4D" w:rsidRPr="001C0BC7" w:rsidRDefault="00DE7533" w:rsidP="00DD410C">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Obec navíc vlastní pozemek a budovy sousedící s fotbalovým hřištěm. Je zde byt pro správce hřiště a kabiny pro hráč</w:t>
      </w:r>
      <w:r w:rsidRPr="001C0BC7">
        <w:rPr>
          <w:rFonts w:ascii="Times New Roman" w:hAnsi="Times New Roman" w:cs="Times New Roman"/>
          <w:sz w:val="24"/>
          <w:szCs w:val="24"/>
          <w:lang w:val="it-IT"/>
        </w:rPr>
        <w:t>e.</w:t>
      </w:r>
      <w:r w:rsidRPr="001C0BC7">
        <w:rPr>
          <w:rFonts w:ascii="Times New Roman" w:hAnsi="Times New Roman" w:cs="Times New Roman"/>
          <w:sz w:val="24"/>
          <w:szCs w:val="24"/>
        </w:rPr>
        <w:t xml:space="preserve"> Kabiny prošli v roce 2019 rekonstrukcí sprch, které byly již v dezolátním stavu, bylo hrazeno z rozpočtu obce. Budova kabin potřebuje rekonstrukci střechy, do které již zatéká. Nachází se zde dětské hřiště, které bylo vybudováno a následně oploceno v letech 2012 - 2015.</w:t>
      </w:r>
    </w:p>
    <w:p w14:paraId="45A89511" w14:textId="77777777" w:rsidR="00E71B4D" w:rsidRPr="001C0BC7" w:rsidRDefault="00E71B4D" w:rsidP="00DD410C">
      <w:pPr>
        <w:pStyle w:val="Text"/>
        <w:spacing w:line="276" w:lineRule="auto"/>
        <w:jc w:val="both"/>
        <w:rPr>
          <w:rFonts w:ascii="Times New Roman" w:hAnsi="Times New Roman" w:cs="Times New Roman"/>
          <w:i/>
          <w:iCs/>
          <w:sz w:val="24"/>
          <w:szCs w:val="24"/>
        </w:rPr>
      </w:pPr>
    </w:p>
    <w:p w14:paraId="6F6B775A" w14:textId="77777777" w:rsidR="00E71B4D" w:rsidRPr="001C0BC7" w:rsidRDefault="00DE7533" w:rsidP="00DD410C">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 xml:space="preserve">Již zmiňovaná požární nádrž </w:t>
      </w:r>
      <w:r w:rsidRPr="001C0BC7">
        <w:rPr>
          <w:rFonts w:ascii="Times New Roman" w:hAnsi="Times New Roman" w:cs="Times New Roman"/>
          <w:sz w:val="24"/>
          <w:szCs w:val="24"/>
          <w:lang w:val="de-DE"/>
        </w:rPr>
        <w:t>ve Ve</w:t>
      </w:r>
      <w:r w:rsidRPr="001C0BC7">
        <w:rPr>
          <w:rFonts w:ascii="Times New Roman" w:hAnsi="Times New Roman" w:cs="Times New Roman"/>
          <w:sz w:val="24"/>
          <w:szCs w:val="24"/>
        </w:rPr>
        <w:t>̌</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 xml:space="preserve">̌icích je v majetku obce a obec umožňuje fungování rybářského kroužku, který </w:t>
      </w:r>
      <w:r w:rsidRPr="001C0BC7">
        <w:rPr>
          <w:rFonts w:ascii="Times New Roman" w:hAnsi="Times New Roman" w:cs="Times New Roman"/>
          <w:sz w:val="24"/>
          <w:szCs w:val="24"/>
          <w:lang w:val="pt-PT"/>
        </w:rPr>
        <w:t>se o na</w:t>
      </w:r>
      <w:r w:rsidRPr="001C0BC7">
        <w:rPr>
          <w:rFonts w:ascii="Times New Roman" w:hAnsi="Times New Roman" w:cs="Times New Roman"/>
          <w:sz w:val="24"/>
          <w:szCs w:val="24"/>
        </w:rPr>
        <w:t xml:space="preserve">́drž a chovné kapry zároveň </w:t>
      </w:r>
      <w:r w:rsidRPr="001C0BC7">
        <w:rPr>
          <w:rFonts w:ascii="Times New Roman" w:hAnsi="Times New Roman" w:cs="Times New Roman"/>
          <w:sz w:val="24"/>
          <w:szCs w:val="24"/>
          <w:lang w:val="pt-PT"/>
        </w:rPr>
        <w:t>stara</w:t>
      </w:r>
      <w:r w:rsidRPr="001C0BC7">
        <w:rPr>
          <w:rFonts w:ascii="Times New Roman" w:hAnsi="Times New Roman" w:cs="Times New Roman"/>
          <w:sz w:val="24"/>
          <w:szCs w:val="24"/>
        </w:rPr>
        <w:t>́. Využitelných pozemků má obec velmi poskrovnu, pozemek v severní části obce par. č. 51/2 (u ulice Východní)</w:t>
      </w:r>
      <w:r w:rsidR="001C0BC7" w:rsidRPr="001C0BC7">
        <w:rPr>
          <w:rFonts w:ascii="Times New Roman" w:hAnsi="Times New Roman" w:cs="Times New Roman"/>
          <w:sz w:val="24"/>
          <w:szCs w:val="24"/>
        </w:rPr>
        <w:t>, zde</w:t>
      </w:r>
      <w:r w:rsidRPr="001C0BC7">
        <w:rPr>
          <w:rFonts w:ascii="Times New Roman" w:hAnsi="Times New Roman" w:cs="Times New Roman"/>
          <w:sz w:val="24"/>
          <w:szCs w:val="24"/>
        </w:rPr>
        <w:t xml:space="preserve"> bylo vybudová</w:t>
      </w:r>
      <w:r w:rsidRPr="001C0BC7">
        <w:rPr>
          <w:rFonts w:ascii="Times New Roman" w:hAnsi="Times New Roman" w:cs="Times New Roman"/>
          <w:sz w:val="24"/>
          <w:szCs w:val="24"/>
          <w:lang w:val="pt-PT"/>
        </w:rPr>
        <w:t>no mens</w:t>
      </w:r>
      <w:r w:rsidRPr="001C0BC7">
        <w:rPr>
          <w:rFonts w:ascii="Times New Roman" w:hAnsi="Times New Roman" w:cs="Times New Roman"/>
          <w:sz w:val="24"/>
          <w:szCs w:val="24"/>
        </w:rPr>
        <w:t xml:space="preserve">̌í </w:t>
      </w:r>
      <w:r w:rsidRPr="001C0BC7">
        <w:rPr>
          <w:rFonts w:ascii="Times New Roman" w:hAnsi="Times New Roman" w:cs="Times New Roman"/>
          <w:sz w:val="24"/>
          <w:szCs w:val="24"/>
          <w:lang w:val="de-DE"/>
        </w:rPr>
        <w:t>hr</w:t>
      </w:r>
      <w:r w:rsidRPr="001C0BC7">
        <w:rPr>
          <w:rFonts w:ascii="Times New Roman" w:hAnsi="Times New Roman" w:cs="Times New Roman"/>
          <w:sz w:val="24"/>
          <w:szCs w:val="24"/>
        </w:rPr>
        <w:t>̌iště, které slouží dětem (viz. níže). Některé pozemky jsou pronajímány na zahrady, jiné nejsou využívány vůbec, zejména pro jejich špatnou dostupnost.</w:t>
      </w:r>
    </w:p>
    <w:p w14:paraId="08CEB128" w14:textId="77777777" w:rsidR="00E71B4D" w:rsidRPr="001C0BC7" w:rsidRDefault="00E71B4D" w:rsidP="00DD410C">
      <w:pPr>
        <w:pStyle w:val="Text"/>
        <w:spacing w:line="276" w:lineRule="auto"/>
        <w:jc w:val="both"/>
        <w:rPr>
          <w:rFonts w:ascii="Times New Roman" w:hAnsi="Times New Roman" w:cs="Times New Roman"/>
          <w:sz w:val="24"/>
          <w:szCs w:val="24"/>
        </w:rPr>
      </w:pPr>
    </w:p>
    <w:p w14:paraId="7C6F0FF0" w14:textId="77777777" w:rsidR="00E71B4D" w:rsidRPr="001C0BC7" w:rsidRDefault="00DE7533" w:rsidP="00DD410C">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Koncepce rozvoje obce sleduje i vymezení nových ploch k bydlení a realizaci výstavby rodinných domků v rámci tzv.</w:t>
      </w:r>
      <w:r w:rsidRPr="001C0BC7">
        <w:rPr>
          <w:rFonts w:ascii="Times New Roman" w:hAnsi="Times New Roman" w:cs="Times New Roman"/>
          <w:sz w:val="24"/>
          <w:szCs w:val="24"/>
          <w:lang w:val="de-DE"/>
        </w:rPr>
        <w:t xml:space="preserve">“ </w:t>
      </w:r>
      <w:r w:rsidRPr="001C0BC7">
        <w:rPr>
          <w:rFonts w:ascii="Times New Roman" w:hAnsi="Times New Roman" w:cs="Times New Roman"/>
          <w:sz w:val="24"/>
          <w:szCs w:val="24"/>
        </w:rPr>
        <w:t>ploch bydlení venkovského charakteru</w:t>
      </w:r>
      <w:r w:rsidRPr="001C0BC7">
        <w:rPr>
          <w:rFonts w:ascii="Times New Roman" w:hAnsi="Times New Roman" w:cs="Times New Roman"/>
          <w:sz w:val="24"/>
          <w:szCs w:val="24"/>
          <w:rtl/>
          <w:lang w:val="ar-SA"/>
        </w:rPr>
        <w:t>“</w:t>
      </w:r>
      <w:r w:rsidRPr="001C0BC7">
        <w:rPr>
          <w:rFonts w:ascii="Times New Roman" w:hAnsi="Times New Roman" w:cs="Times New Roman"/>
          <w:sz w:val="24"/>
          <w:szCs w:val="24"/>
        </w:rPr>
        <w:t>. Výstavba právě probíhá v</w:t>
      </w:r>
      <w:r w:rsidRPr="001C0BC7">
        <w:rPr>
          <w:rFonts w:ascii="Times New Roman" w:hAnsi="Times New Roman" w:cs="Times New Roman"/>
          <w:sz w:val="24"/>
          <w:szCs w:val="24"/>
          <w:lang w:val="en-US"/>
        </w:rPr>
        <w:t xml:space="preserve"> severni</w:t>
      </w:r>
      <w:r w:rsidRPr="001C0BC7">
        <w:rPr>
          <w:rFonts w:ascii="Times New Roman" w:hAnsi="Times New Roman" w:cs="Times New Roman"/>
          <w:sz w:val="24"/>
          <w:szCs w:val="24"/>
        </w:rPr>
        <w:t xml:space="preserve">́ části obce, kdy se jedná </w:t>
      </w:r>
      <w:r w:rsidRPr="001C0BC7">
        <w:rPr>
          <w:rFonts w:ascii="Times New Roman" w:hAnsi="Times New Roman" w:cs="Times New Roman"/>
          <w:sz w:val="24"/>
          <w:szCs w:val="24"/>
          <w:lang w:val="it-IT"/>
        </w:rPr>
        <w:t>o sta</w:t>
      </w:r>
      <w:r w:rsidRPr="001C0BC7">
        <w:rPr>
          <w:rFonts w:ascii="Times New Roman" w:hAnsi="Times New Roman" w:cs="Times New Roman"/>
          <w:sz w:val="24"/>
          <w:szCs w:val="24"/>
        </w:rPr>
        <w:t>́vající pole mezi ulicí Skalní, Severní a Hlavní. Jedná se o lokalitu investorky ing. Grošové.</w:t>
      </w:r>
    </w:p>
    <w:p w14:paraId="4BC3642C" w14:textId="77777777" w:rsidR="00E71B4D" w:rsidRPr="001C0BC7" w:rsidRDefault="00E71B4D" w:rsidP="003E6F25">
      <w:pPr>
        <w:pStyle w:val="Text"/>
        <w:spacing w:line="276" w:lineRule="auto"/>
        <w:jc w:val="both"/>
        <w:rPr>
          <w:rFonts w:ascii="Times New Roman" w:hAnsi="Times New Roman" w:cs="Times New Roman"/>
          <w:i/>
          <w:iCs/>
          <w:sz w:val="24"/>
          <w:szCs w:val="24"/>
        </w:rPr>
      </w:pPr>
    </w:p>
    <w:p w14:paraId="21E6BABC" w14:textId="77777777" w:rsidR="00E71B4D" w:rsidRPr="001C0BC7" w:rsidRDefault="00DE7533" w:rsidP="003E6F25">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Co se týče tzv. staré zástavby obce, lze konstatovat, že majitelé rodinných domů, stejně jako obyvatelé bytových jednotek ve třech bytových domech v ulici Jižní (dva z nich jsou ve vlastnictví družstva vlastníků, zatímco třetí je ve vlastnictví soukromých osob)</w:t>
      </w:r>
      <w:r w:rsidR="001C0BC7" w:rsidRPr="001C0BC7">
        <w:rPr>
          <w:rFonts w:ascii="Times New Roman" w:hAnsi="Times New Roman" w:cs="Times New Roman"/>
          <w:sz w:val="24"/>
          <w:szCs w:val="24"/>
        </w:rPr>
        <w:t xml:space="preserve"> </w:t>
      </w:r>
      <w:r w:rsidRPr="001C0BC7">
        <w:rPr>
          <w:rFonts w:ascii="Times New Roman" w:hAnsi="Times New Roman" w:cs="Times New Roman"/>
          <w:sz w:val="24"/>
          <w:szCs w:val="24"/>
        </w:rPr>
        <w:t>trpí zejména úzkými, prudce se svažujícími komunikacemi bez chodníků a bez možnosti komfortního parkování.</w:t>
      </w:r>
    </w:p>
    <w:p w14:paraId="2B969477" w14:textId="77777777" w:rsidR="00E71B4D" w:rsidRPr="001C0BC7" w:rsidRDefault="00E71B4D" w:rsidP="003E6F25">
      <w:pPr>
        <w:pStyle w:val="Text"/>
        <w:spacing w:line="276" w:lineRule="auto"/>
        <w:jc w:val="both"/>
        <w:rPr>
          <w:rFonts w:ascii="Times New Roman" w:hAnsi="Times New Roman" w:cs="Times New Roman"/>
          <w:sz w:val="24"/>
          <w:szCs w:val="24"/>
        </w:rPr>
      </w:pPr>
    </w:p>
    <w:p w14:paraId="4ACA6EB9" w14:textId="77777777" w:rsidR="00E71B4D" w:rsidRPr="001C0BC7" w:rsidRDefault="00DE7533" w:rsidP="003E6F25">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lang w:val="en-US"/>
        </w:rPr>
        <w:t>Souc</w:t>
      </w:r>
      <w:r w:rsidRPr="001C0BC7">
        <w:rPr>
          <w:rFonts w:ascii="Times New Roman" w:hAnsi="Times New Roman" w:cs="Times New Roman"/>
          <w:sz w:val="24"/>
          <w:szCs w:val="24"/>
        </w:rPr>
        <w:t xml:space="preserve">̌asná úroveň občanské vybavenosti neodpovídá </w:t>
      </w:r>
      <w:r w:rsidRPr="001C0BC7">
        <w:rPr>
          <w:rFonts w:ascii="Times New Roman" w:hAnsi="Times New Roman" w:cs="Times New Roman"/>
          <w:sz w:val="24"/>
          <w:szCs w:val="24"/>
          <w:lang w:val="it-IT"/>
        </w:rPr>
        <w:t>potr</w:t>
      </w:r>
      <w:r w:rsidRPr="001C0BC7">
        <w:rPr>
          <w:rFonts w:ascii="Times New Roman" w:hAnsi="Times New Roman" w:cs="Times New Roman"/>
          <w:sz w:val="24"/>
          <w:szCs w:val="24"/>
        </w:rPr>
        <w:t xml:space="preserve">̌ebám obce 21. století a jejích občanům. V obci není základní </w:t>
      </w:r>
      <w:r w:rsidRPr="001C0BC7">
        <w:rPr>
          <w:rFonts w:ascii="Times New Roman" w:hAnsi="Times New Roman" w:cs="Times New Roman"/>
          <w:sz w:val="24"/>
          <w:szCs w:val="24"/>
          <w:lang w:val="it-IT"/>
        </w:rPr>
        <w:t>ani mater</w:t>
      </w:r>
      <w:r w:rsidRPr="001C0BC7">
        <w:rPr>
          <w:rFonts w:ascii="Times New Roman" w:hAnsi="Times New Roman" w:cs="Times New Roman"/>
          <w:sz w:val="24"/>
          <w:szCs w:val="24"/>
        </w:rPr>
        <w:t>̌ská škola, místní děti dojíždějí do základní školy v Klecanech, s níž obec Vě</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 xml:space="preserve">̌ice uzavřela smlouvu o školském obvodu na dobu neurčitou s výpovědní </w:t>
      </w:r>
      <w:r w:rsidRPr="001C0BC7">
        <w:rPr>
          <w:rFonts w:ascii="Times New Roman" w:hAnsi="Times New Roman" w:cs="Times New Roman"/>
          <w:sz w:val="24"/>
          <w:szCs w:val="24"/>
          <w:lang w:val="pt-PT"/>
        </w:rPr>
        <w:t>lhu</w:t>
      </w:r>
      <w:r w:rsidRPr="001C0BC7">
        <w:rPr>
          <w:rFonts w:ascii="Times New Roman" w:hAnsi="Times New Roman" w:cs="Times New Roman"/>
          <w:sz w:val="24"/>
          <w:szCs w:val="24"/>
        </w:rPr>
        <w:t xml:space="preserve">̊tou jeden rok. Tato smlouva zahrnuje rovněž povinnost MŠ v Klecanech přijmout do předškolního ročníku i děti s </w:t>
      </w:r>
      <w:r w:rsidRPr="001C0BC7">
        <w:rPr>
          <w:rFonts w:ascii="Times New Roman" w:hAnsi="Times New Roman" w:cs="Times New Roman"/>
          <w:sz w:val="24"/>
          <w:szCs w:val="24"/>
        </w:rPr>
        <w:lastRenderedPageBreak/>
        <w:t>trvalým bydlištěm ve Vě</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̌icích. Nicméně kapacita ZŠ i MŠ je a v nejbližších letech i nadále bude nedostatečná, a přestože byla uzavřena uvedená smlouva, nelze se stoprocentní jistotu tvrdit, že pro vě</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w:t>
      </w:r>
      <w:r w:rsidRPr="001C0BC7">
        <w:rPr>
          <w:rFonts w:ascii="Times New Roman" w:hAnsi="Times New Roman" w:cs="Times New Roman"/>
          <w:sz w:val="24"/>
          <w:szCs w:val="24"/>
          <w:lang w:val="en-US"/>
        </w:rPr>
        <w:t>icke</w:t>
      </w:r>
      <w:r w:rsidRPr="001C0BC7">
        <w:rPr>
          <w:rFonts w:ascii="Times New Roman" w:hAnsi="Times New Roman" w:cs="Times New Roman"/>
          <w:sz w:val="24"/>
          <w:szCs w:val="24"/>
        </w:rPr>
        <w:t>́ děti budou ve škole v budoucnosti mí</w:t>
      </w:r>
      <w:r w:rsidRPr="001C0BC7">
        <w:rPr>
          <w:rFonts w:ascii="Times New Roman" w:hAnsi="Times New Roman" w:cs="Times New Roman"/>
          <w:sz w:val="24"/>
          <w:szCs w:val="24"/>
          <w:lang w:val="it-IT"/>
        </w:rPr>
        <w:t>sta. C</w:t>
      </w:r>
      <w:r w:rsidRPr="001C0BC7">
        <w:rPr>
          <w:rFonts w:ascii="Times New Roman" w:hAnsi="Times New Roman" w:cs="Times New Roman"/>
          <w:sz w:val="24"/>
          <w:szCs w:val="24"/>
        </w:rPr>
        <w:t>̌á</w:t>
      </w:r>
      <w:r w:rsidRPr="001C0BC7">
        <w:rPr>
          <w:rFonts w:ascii="Times New Roman" w:hAnsi="Times New Roman" w:cs="Times New Roman"/>
          <w:sz w:val="24"/>
          <w:szCs w:val="24"/>
          <w:lang w:val="fr-FR"/>
        </w:rPr>
        <w:t>st de</w:t>
      </w:r>
      <w:r w:rsidRPr="001C0BC7">
        <w:rPr>
          <w:rFonts w:ascii="Times New Roman" w:hAnsi="Times New Roman" w:cs="Times New Roman"/>
          <w:sz w:val="24"/>
          <w:szCs w:val="24"/>
        </w:rPr>
        <w:t>̌ti z Vě</w:t>
      </w:r>
      <w:r w:rsidRPr="001C0BC7">
        <w:rPr>
          <w:rFonts w:ascii="Times New Roman" w:hAnsi="Times New Roman" w:cs="Times New Roman"/>
          <w:sz w:val="24"/>
          <w:szCs w:val="24"/>
          <w:lang w:val="en-US"/>
        </w:rPr>
        <w:t>trus</w:t>
      </w:r>
      <w:r w:rsidRPr="001C0BC7">
        <w:rPr>
          <w:rFonts w:ascii="Times New Roman" w:hAnsi="Times New Roman" w:cs="Times New Roman"/>
          <w:sz w:val="24"/>
          <w:szCs w:val="24"/>
        </w:rPr>
        <w:t xml:space="preserve">̌ic pak dojíždí </w:t>
      </w:r>
      <w:r w:rsidRPr="001C0BC7">
        <w:rPr>
          <w:rFonts w:ascii="Times New Roman" w:hAnsi="Times New Roman" w:cs="Times New Roman"/>
          <w:sz w:val="24"/>
          <w:szCs w:val="24"/>
          <w:lang w:val="es-ES_tradnl"/>
        </w:rPr>
        <w:t>do s</w:t>
      </w:r>
      <w:r w:rsidRPr="001C0BC7">
        <w:rPr>
          <w:rFonts w:ascii="Times New Roman" w:hAnsi="Times New Roman" w:cs="Times New Roman"/>
          <w:sz w:val="24"/>
          <w:szCs w:val="24"/>
        </w:rPr>
        <w:t>̌kol v Praze.</w:t>
      </w:r>
    </w:p>
    <w:p w14:paraId="530692B6" w14:textId="77777777" w:rsidR="00E71B4D" w:rsidRPr="001C0BC7" w:rsidRDefault="00E71B4D" w:rsidP="00307333">
      <w:pPr>
        <w:pStyle w:val="Text"/>
        <w:jc w:val="both"/>
        <w:rPr>
          <w:rFonts w:ascii="Times New Roman" w:hAnsi="Times New Roman" w:cs="Times New Roman"/>
          <w:sz w:val="24"/>
          <w:szCs w:val="24"/>
        </w:rPr>
      </w:pPr>
    </w:p>
    <w:p w14:paraId="3E373259" w14:textId="77777777" w:rsidR="00E71B4D" w:rsidRPr="001C0BC7" w:rsidRDefault="00DE7533" w:rsidP="003E6F25">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O obchodní síti nelze prakticky hovořit. Jediná provozovaná samoobsluha ukončila svou činnost již př</w:t>
      </w:r>
      <w:r w:rsidRPr="001C0BC7">
        <w:rPr>
          <w:rFonts w:ascii="Times New Roman" w:hAnsi="Times New Roman" w:cs="Times New Roman"/>
          <w:sz w:val="24"/>
          <w:szCs w:val="24"/>
          <w:lang w:val="en-US"/>
        </w:rPr>
        <w:t>ed ne</w:t>
      </w:r>
      <w:r w:rsidRPr="001C0BC7">
        <w:rPr>
          <w:rFonts w:ascii="Times New Roman" w:hAnsi="Times New Roman" w:cs="Times New Roman"/>
          <w:sz w:val="24"/>
          <w:szCs w:val="24"/>
        </w:rPr>
        <w:t>̌kolika lety a v současné době slouží občanům jen malý samoobslužný krámek se smíšeným zbožím v jedné místnosti, kterou majiteli obchodu pronajímá majitel</w:t>
      </w:r>
      <w:r w:rsidR="001C0BC7" w:rsidRPr="001C0BC7">
        <w:rPr>
          <w:rFonts w:ascii="Times New Roman" w:hAnsi="Times New Roman" w:cs="Times New Roman"/>
          <w:sz w:val="24"/>
          <w:szCs w:val="24"/>
        </w:rPr>
        <w:t xml:space="preserve"> bývalého</w:t>
      </w:r>
      <w:r w:rsidRPr="001C0BC7">
        <w:rPr>
          <w:rFonts w:ascii="Times New Roman" w:hAnsi="Times New Roman" w:cs="Times New Roman"/>
          <w:sz w:val="24"/>
          <w:szCs w:val="24"/>
        </w:rPr>
        <w:t xml:space="preserve"> pohostinství </w:t>
      </w:r>
      <w:r w:rsidRPr="001C0BC7">
        <w:rPr>
          <w:rFonts w:ascii="Times New Roman" w:hAnsi="Times New Roman" w:cs="Times New Roman"/>
          <w:sz w:val="24"/>
          <w:szCs w:val="24"/>
          <w:lang w:val="es-ES_tradnl"/>
        </w:rPr>
        <w:t>U Kamelota.</w:t>
      </w:r>
      <w:r w:rsidRPr="001C0BC7">
        <w:rPr>
          <w:rFonts w:ascii="Times New Roman" w:hAnsi="Times New Roman" w:cs="Times New Roman"/>
          <w:sz w:val="24"/>
          <w:szCs w:val="24"/>
        </w:rPr>
        <w:t xml:space="preserve"> Jak již bylo zmíněno, daná provozovna již nefunguje. Jakékoliv ubytování není v obci zajiště</w:t>
      </w:r>
      <w:r w:rsidRPr="001C0BC7">
        <w:rPr>
          <w:rFonts w:ascii="Times New Roman" w:hAnsi="Times New Roman" w:cs="Times New Roman"/>
          <w:sz w:val="24"/>
          <w:szCs w:val="24"/>
          <w:lang w:val="it-IT"/>
        </w:rPr>
        <w:t>no vu</w:t>
      </w:r>
      <w:r w:rsidRPr="001C0BC7">
        <w:rPr>
          <w:rFonts w:ascii="Times New Roman" w:hAnsi="Times New Roman" w:cs="Times New Roman"/>
          <w:sz w:val="24"/>
          <w:szCs w:val="24"/>
        </w:rPr>
        <w:t>̊bec.</w:t>
      </w:r>
    </w:p>
    <w:p w14:paraId="66935F30" w14:textId="77777777" w:rsidR="00E71B4D" w:rsidRPr="001C0BC7" w:rsidRDefault="00E71B4D" w:rsidP="003E6F25">
      <w:pPr>
        <w:pStyle w:val="Text"/>
        <w:spacing w:line="276" w:lineRule="auto"/>
        <w:jc w:val="both"/>
        <w:rPr>
          <w:rFonts w:ascii="Times New Roman" w:hAnsi="Times New Roman" w:cs="Times New Roman"/>
          <w:sz w:val="24"/>
          <w:szCs w:val="24"/>
        </w:rPr>
      </w:pPr>
    </w:p>
    <w:p w14:paraId="3EB7B2FE" w14:textId="77777777" w:rsidR="00E71B4D" w:rsidRPr="001C0BC7" w:rsidRDefault="00DE7533" w:rsidP="003E6F25">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Dále zde má sídlo ZD Klecany, které má v pronájmu místní pole, která byla z velké části vrácena v restituci katolické církvi.</w:t>
      </w:r>
    </w:p>
    <w:p w14:paraId="285A8C19" w14:textId="77777777" w:rsidR="00E71B4D" w:rsidRPr="001C0BC7" w:rsidRDefault="00E71B4D" w:rsidP="003E6F25">
      <w:pPr>
        <w:pStyle w:val="Text"/>
        <w:spacing w:line="276" w:lineRule="auto"/>
        <w:jc w:val="both"/>
        <w:rPr>
          <w:rFonts w:ascii="Times New Roman" w:hAnsi="Times New Roman" w:cs="Times New Roman"/>
          <w:sz w:val="24"/>
          <w:szCs w:val="24"/>
        </w:rPr>
      </w:pPr>
    </w:p>
    <w:p w14:paraId="34BD5C0C" w14:textId="77777777" w:rsidR="00E71B4D" w:rsidRPr="00307333" w:rsidRDefault="00DE7533" w:rsidP="003E6F25">
      <w:pPr>
        <w:pStyle w:val="Text"/>
        <w:spacing w:line="276" w:lineRule="auto"/>
        <w:jc w:val="both"/>
        <w:rPr>
          <w:rFonts w:ascii="Times New Roman" w:hAnsi="Times New Roman" w:cs="Times New Roman"/>
          <w:sz w:val="24"/>
          <w:szCs w:val="24"/>
        </w:rPr>
      </w:pPr>
      <w:r w:rsidRPr="001C0BC7">
        <w:rPr>
          <w:rFonts w:ascii="Times New Roman" w:hAnsi="Times New Roman" w:cs="Times New Roman"/>
          <w:sz w:val="24"/>
          <w:szCs w:val="24"/>
        </w:rPr>
        <w:t>V obci sídlí rovněž firma NOANO group s.r.o (Hlavní 88), která využívá prostory po bývalé samoobsluze. Firma se prezentuje jako specialista na plastová okna, dveře a zimní zahrady.</w:t>
      </w:r>
    </w:p>
    <w:p w14:paraId="03F468DE" w14:textId="5E583317" w:rsidR="001C0BC7" w:rsidRDefault="001C0BC7" w:rsidP="00307333">
      <w:pPr>
        <w:pStyle w:val="Text"/>
        <w:jc w:val="both"/>
        <w:rPr>
          <w:rFonts w:ascii="Times New Roman" w:hAnsi="Times New Roman" w:cs="Times New Roman"/>
          <w:sz w:val="24"/>
          <w:szCs w:val="24"/>
        </w:rPr>
      </w:pPr>
    </w:p>
    <w:p w14:paraId="78ACDC08" w14:textId="77777777" w:rsidR="006E3FAD" w:rsidRDefault="006E3FAD" w:rsidP="00307333">
      <w:pPr>
        <w:pStyle w:val="Text"/>
        <w:jc w:val="both"/>
        <w:rPr>
          <w:rFonts w:ascii="Times New Roman" w:hAnsi="Times New Roman" w:cs="Times New Roman"/>
          <w:sz w:val="24"/>
          <w:szCs w:val="24"/>
        </w:rPr>
      </w:pPr>
    </w:p>
    <w:p w14:paraId="5267BE8D" w14:textId="77777777" w:rsidR="001C0BC7" w:rsidRPr="00307333" w:rsidRDefault="001C0BC7" w:rsidP="00307333">
      <w:pPr>
        <w:pStyle w:val="Text"/>
        <w:jc w:val="both"/>
        <w:rPr>
          <w:rFonts w:ascii="Times New Roman" w:hAnsi="Times New Roman" w:cs="Times New Roman"/>
          <w:sz w:val="24"/>
          <w:szCs w:val="24"/>
        </w:rPr>
      </w:pPr>
    </w:p>
    <w:p w14:paraId="71060003" w14:textId="77777777" w:rsidR="00E71B4D" w:rsidRPr="00DD410C" w:rsidRDefault="00DE7533" w:rsidP="00DD410C">
      <w:pPr>
        <w:pStyle w:val="Text"/>
        <w:ind w:firstLine="720"/>
        <w:jc w:val="both"/>
        <w:rPr>
          <w:rFonts w:ascii="Times New Roman" w:hAnsi="Times New Roman" w:cs="Times New Roman"/>
          <w:b/>
          <w:bCs/>
          <w:sz w:val="28"/>
          <w:szCs w:val="28"/>
        </w:rPr>
      </w:pPr>
      <w:r w:rsidRPr="00DD410C">
        <w:rPr>
          <w:rFonts w:ascii="Times New Roman" w:hAnsi="Times New Roman" w:cs="Times New Roman"/>
          <w:b/>
          <w:bCs/>
          <w:sz w:val="28"/>
          <w:szCs w:val="28"/>
        </w:rPr>
        <w:t>2.5. Hospodářství obce</w:t>
      </w:r>
    </w:p>
    <w:p w14:paraId="0E3B564C" w14:textId="77777777" w:rsidR="001C0BC7" w:rsidRDefault="001C0BC7" w:rsidP="00307333">
      <w:pPr>
        <w:pStyle w:val="Text"/>
        <w:jc w:val="both"/>
        <w:rPr>
          <w:rFonts w:ascii="Times New Roman" w:hAnsi="Times New Roman" w:cs="Times New Roman"/>
          <w:sz w:val="24"/>
          <w:szCs w:val="24"/>
        </w:rPr>
      </w:pPr>
    </w:p>
    <w:p w14:paraId="156A67F8" w14:textId="77777777" w:rsidR="00E71B4D" w:rsidRPr="00307333" w:rsidRDefault="00DE7533" w:rsidP="00307333">
      <w:pPr>
        <w:pStyle w:val="Text"/>
        <w:jc w:val="both"/>
        <w:rPr>
          <w:rFonts w:ascii="Times New Roman" w:hAnsi="Times New Roman" w:cs="Times New Roman"/>
          <w:sz w:val="24"/>
          <w:szCs w:val="24"/>
        </w:rPr>
      </w:pPr>
      <w:r w:rsidRPr="00307333">
        <w:rPr>
          <w:rFonts w:ascii="Times New Roman" w:hAnsi="Times New Roman" w:cs="Times New Roman"/>
          <w:sz w:val="24"/>
          <w:szCs w:val="24"/>
        </w:rPr>
        <w:t>Zastupitelstvo obce se skládá ze 7 č</w:t>
      </w:r>
      <w:r w:rsidRPr="00307333">
        <w:rPr>
          <w:rFonts w:ascii="Times New Roman" w:hAnsi="Times New Roman" w:cs="Times New Roman"/>
          <w:sz w:val="24"/>
          <w:szCs w:val="24"/>
          <w:lang w:val="fr-FR"/>
        </w:rPr>
        <w:t>lenu</w:t>
      </w:r>
      <w:r w:rsidRPr="00307333">
        <w:rPr>
          <w:rFonts w:ascii="Times New Roman" w:hAnsi="Times New Roman" w:cs="Times New Roman"/>
          <w:sz w:val="24"/>
          <w:szCs w:val="24"/>
        </w:rPr>
        <w:t>̊ a vedení obce zastává starosta spolu s místostarostou.</w:t>
      </w:r>
    </w:p>
    <w:p w14:paraId="2E235E13" w14:textId="77777777" w:rsidR="00E71B4D" w:rsidRPr="00307333" w:rsidRDefault="00E71B4D" w:rsidP="00307333">
      <w:pPr>
        <w:pStyle w:val="Text"/>
        <w:jc w:val="both"/>
        <w:rPr>
          <w:rFonts w:ascii="Times New Roman" w:hAnsi="Times New Roman" w:cs="Times New Roman"/>
          <w:sz w:val="24"/>
          <w:szCs w:val="24"/>
        </w:rPr>
      </w:pPr>
    </w:p>
    <w:p w14:paraId="1DDCD599" w14:textId="77777777" w:rsidR="00E71B4D" w:rsidRPr="00DD410C" w:rsidRDefault="00DE7533" w:rsidP="00307333">
      <w:pPr>
        <w:pStyle w:val="Text"/>
        <w:jc w:val="both"/>
        <w:rPr>
          <w:rFonts w:ascii="Times New Roman" w:hAnsi="Times New Roman" w:cs="Times New Roman"/>
          <w:b/>
          <w:bCs/>
          <w:sz w:val="24"/>
          <w:szCs w:val="24"/>
        </w:rPr>
      </w:pPr>
      <w:r w:rsidRPr="00DD410C">
        <w:rPr>
          <w:rFonts w:ascii="Times New Roman" w:hAnsi="Times New Roman" w:cs="Times New Roman"/>
          <w:b/>
          <w:bCs/>
          <w:sz w:val="24"/>
          <w:szCs w:val="24"/>
        </w:rPr>
        <w:t>Samospráva obce:</w:t>
      </w:r>
    </w:p>
    <w:p w14:paraId="3BFB0821" w14:textId="77777777" w:rsidR="00E71B4D" w:rsidRPr="00307333" w:rsidRDefault="00E71B4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4815"/>
        <w:gridCol w:w="4815"/>
      </w:tblGrid>
      <w:tr w:rsidR="00E71B4D" w:rsidRPr="00307333" w14:paraId="76E6BECB" w14:textId="77777777" w:rsidTr="00DD410C">
        <w:trPr>
          <w:trHeight w:val="295"/>
        </w:trPr>
        <w:tc>
          <w:tcPr>
            <w:tcW w:w="9630" w:type="dxa"/>
            <w:gridSpan w:val="2"/>
          </w:tcPr>
          <w:p w14:paraId="2873A0A6" w14:textId="77777777" w:rsidR="00E71B4D" w:rsidRPr="00DD410C" w:rsidRDefault="00DD410C" w:rsidP="00307333">
            <w:pPr>
              <w:pStyle w:val="Styltabulky2"/>
              <w:jc w:val="both"/>
              <w:rPr>
                <w:rFonts w:ascii="Times New Roman" w:hAnsi="Times New Roman" w:cs="Times New Roman"/>
                <w:b/>
                <w:bCs/>
                <w:sz w:val="24"/>
                <w:szCs w:val="24"/>
              </w:rPr>
            </w:pPr>
            <w:r w:rsidRPr="00DD410C">
              <w:rPr>
                <w:rFonts w:ascii="Times New Roman" w:eastAsia="Arial Unicode MS" w:hAnsi="Times New Roman" w:cs="Times New Roman"/>
                <w:b/>
                <w:bCs/>
                <w:sz w:val="24"/>
                <w:szCs w:val="24"/>
              </w:rPr>
              <w:t>Vedení obce:</w:t>
            </w:r>
          </w:p>
        </w:tc>
      </w:tr>
      <w:tr w:rsidR="00E71B4D" w:rsidRPr="00307333" w14:paraId="57CFEC2F" w14:textId="77777777" w:rsidTr="00DD410C">
        <w:trPr>
          <w:trHeight w:val="295"/>
        </w:trPr>
        <w:tc>
          <w:tcPr>
            <w:tcW w:w="4815" w:type="dxa"/>
          </w:tcPr>
          <w:p w14:paraId="0D325E52"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Starosta obce</w:t>
            </w:r>
          </w:p>
        </w:tc>
        <w:tc>
          <w:tcPr>
            <w:tcW w:w="4815" w:type="dxa"/>
          </w:tcPr>
          <w:p w14:paraId="60592AE8"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Petra Šefčíková</w:t>
            </w:r>
          </w:p>
        </w:tc>
      </w:tr>
      <w:tr w:rsidR="00E71B4D" w:rsidRPr="00307333" w14:paraId="34E044DA" w14:textId="77777777" w:rsidTr="00DD410C">
        <w:trPr>
          <w:trHeight w:val="295"/>
        </w:trPr>
        <w:tc>
          <w:tcPr>
            <w:tcW w:w="4815" w:type="dxa"/>
          </w:tcPr>
          <w:p w14:paraId="5EA4A21C"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Místostarosta obce</w:t>
            </w:r>
          </w:p>
        </w:tc>
        <w:tc>
          <w:tcPr>
            <w:tcW w:w="4815" w:type="dxa"/>
          </w:tcPr>
          <w:p w14:paraId="6CEC009C"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Petr Havlík</w:t>
            </w:r>
          </w:p>
        </w:tc>
      </w:tr>
    </w:tbl>
    <w:p w14:paraId="1ABE337E" w14:textId="77777777" w:rsidR="00E71B4D" w:rsidRPr="00307333" w:rsidRDefault="00E71B4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9630"/>
      </w:tblGrid>
      <w:tr w:rsidR="00E71B4D" w:rsidRPr="00307333" w14:paraId="1FA75E09" w14:textId="77777777" w:rsidTr="00DD410C">
        <w:trPr>
          <w:trHeight w:val="295"/>
        </w:trPr>
        <w:tc>
          <w:tcPr>
            <w:tcW w:w="9630" w:type="dxa"/>
          </w:tcPr>
          <w:p w14:paraId="0DCA2984" w14:textId="77777777" w:rsidR="00E71B4D" w:rsidRPr="00DD410C" w:rsidRDefault="00DD410C" w:rsidP="00307333">
            <w:pPr>
              <w:pStyle w:val="Styltabulky2"/>
              <w:jc w:val="both"/>
              <w:rPr>
                <w:rFonts w:ascii="Times New Roman" w:hAnsi="Times New Roman" w:cs="Times New Roman"/>
                <w:b/>
                <w:bCs/>
                <w:sz w:val="24"/>
                <w:szCs w:val="24"/>
              </w:rPr>
            </w:pPr>
            <w:r>
              <w:rPr>
                <w:rFonts w:ascii="Times New Roman" w:eastAsia="Arial Unicode MS" w:hAnsi="Times New Roman" w:cs="Times New Roman"/>
                <w:b/>
                <w:bCs/>
                <w:sz w:val="24"/>
                <w:szCs w:val="24"/>
              </w:rPr>
              <w:t>Zastupitelstvo obce:</w:t>
            </w:r>
          </w:p>
        </w:tc>
      </w:tr>
      <w:tr w:rsidR="00E71B4D" w:rsidRPr="00307333" w14:paraId="11B53CBE" w14:textId="77777777" w:rsidTr="00DD410C">
        <w:trPr>
          <w:trHeight w:val="295"/>
        </w:trPr>
        <w:tc>
          <w:tcPr>
            <w:tcW w:w="9630" w:type="dxa"/>
          </w:tcPr>
          <w:p w14:paraId="72CF31C5"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Michael Buchar</w:t>
            </w:r>
          </w:p>
        </w:tc>
      </w:tr>
      <w:tr w:rsidR="00E71B4D" w:rsidRPr="00307333" w14:paraId="106E3E92" w14:textId="77777777" w:rsidTr="00DD410C">
        <w:trPr>
          <w:trHeight w:val="295"/>
        </w:trPr>
        <w:tc>
          <w:tcPr>
            <w:tcW w:w="9630" w:type="dxa"/>
          </w:tcPr>
          <w:p w14:paraId="70E80755"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Filip Damek</w:t>
            </w:r>
          </w:p>
        </w:tc>
      </w:tr>
      <w:tr w:rsidR="00E71B4D" w:rsidRPr="00307333" w14:paraId="235F1E40" w14:textId="77777777" w:rsidTr="00DD410C">
        <w:trPr>
          <w:trHeight w:val="295"/>
        </w:trPr>
        <w:tc>
          <w:tcPr>
            <w:tcW w:w="9630" w:type="dxa"/>
          </w:tcPr>
          <w:p w14:paraId="70630FB9"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Jana Růžičková</w:t>
            </w:r>
          </w:p>
        </w:tc>
      </w:tr>
      <w:tr w:rsidR="00E71B4D" w:rsidRPr="00307333" w14:paraId="24B882B9" w14:textId="77777777" w:rsidTr="00DD410C">
        <w:trPr>
          <w:trHeight w:val="295"/>
        </w:trPr>
        <w:tc>
          <w:tcPr>
            <w:tcW w:w="9630" w:type="dxa"/>
          </w:tcPr>
          <w:p w14:paraId="13184269"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Karel Špírek</w:t>
            </w:r>
          </w:p>
        </w:tc>
      </w:tr>
      <w:tr w:rsidR="00E71B4D" w:rsidRPr="00307333" w14:paraId="075F6F17" w14:textId="77777777" w:rsidTr="00DD410C">
        <w:trPr>
          <w:trHeight w:val="295"/>
        </w:trPr>
        <w:tc>
          <w:tcPr>
            <w:tcW w:w="9630" w:type="dxa"/>
          </w:tcPr>
          <w:p w14:paraId="557BBF1C"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Adéla Trochtová</w:t>
            </w:r>
          </w:p>
        </w:tc>
      </w:tr>
    </w:tbl>
    <w:p w14:paraId="733577A1" w14:textId="77777777" w:rsidR="00E71B4D" w:rsidRPr="00307333" w:rsidRDefault="00E71B4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9630"/>
      </w:tblGrid>
      <w:tr w:rsidR="00E71B4D" w:rsidRPr="00307333" w14:paraId="308A0F03" w14:textId="77777777" w:rsidTr="00DD410C">
        <w:trPr>
          <w:trHeight w:val="295"/>
        </w:trPr>
        <w:tc>
          <w:tcPr>
            <w:tcW w:w="9630" w:type="dxa"/>
          </w:tcPr>
          <w:p w14:paraId="653B571E" w14:textId="77777777" w:rsidR="00E71B4D" w:rsidRPr="00DD410C" w:rsidRDefault="00DD410C" w:rsidP="00307333">
            <w:pPr>
              <w:pStyle w:val="Styltabulky2"/>
              <w:jc w:val="both"/>
              <w:rPr>
                <w:rFonts w:ascii="Times New Roman" w:hAnsi="Times New Roman" w:cs="Times New Roman"/>
                <w:b/>
                <w:bCs/>
                <w:sz w:val="24"/>
                <w:szCs w:val="24"/>
              </w:rPr>
            </w:pPr>
            <w:r>
              <w:rPr>
                <w:rFonts w:ascii="Times New Roman" w:eastAsia="Arial Unicode MS" w:hAnsi="Times New Roman" w:cs="Times New Roman"/>
                <w:b/>
                <w:bCs/>
                <w:sz w:val="24"/>
                <w:szCs w:val="24"/>
              </w:rPr>
              <w:t>Finanční výbor obce:</w:t>
            </w:r>
          </w:p>
        </w:tc>
      </w:tr>
      <w:tr w:rsidR="00E71B4D" w:rsidRPr="00307333" w14:paraId="22390579" w14:textId="77777777" w:rsidTr="00DD410C">
        <w:trPr>
          <w:trHeight w:val="295"/>
        </w:trPr>
        <w:tc>
          <w:tcPr>
            <w:tcW w:w="9630" w:type="dxa"/>
          </w:tcPr>
          <w:p w14:paraId="3B6EBC42"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Jana Růžičková</w:t>
            </w:r>
          </w:p>
        </w:tc>
      </w:tr>
      <w:tr w:rsidR="00E71B4D" w:rsidRPr="00307333" w14:paraId="3CD79150" w14:textId="77777777" w:rsidTr="00DD410C">
        <w:trPr>
          <w:trHeight w:val="295"/>
        </w:trPr>
        <w:tc>
          <w:tcPr>
            <w:tcW w:w="9630" w:type="dxa"/>
          </w:tcPr>
          <w:p w14:paraId="0093B01A"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Vladislava Müllerová</w:t>
            </w:r>
          </w:p>
        </w:tc>
      </w:tr>
      <w:tr w:rsidR="00E71B4D" w:rsidRPr="00307333" w14:paraId="3E07A964" w14:textId="77777777" w:rsidTr="00DD410C">
        <w:trPr>
          <w:trHeight w:val="295"/>
        </w:trPr>
        <w:tc>
          <w:tcPr>
            <w:tcW w:w="9630" w:type="dxa"/>
          </w:tcPr>
          <w:p w14:paraId="34EE88ED"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Lucie Špírková</w:t>
            </w:r>
          </w:p>
        </w:tc>
      </w:tr>
    </w:tbl>
    <w:p w14:paraId="030E53C8" w14:textId="77777777" w:rsidR="00EC63BD" w:rsidRPr="00307333" w:rsidRDefault="00EC63B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9630"/>
      </w:tblGrid>
      <w:tr w:rsidR="00E71B4D" w:rsidRPr="00307333" w14:paraId="1B343C09" w14:textId="77777777" w:rsidTr="00DD410C">
        <w:trPr>
          <w:trHeight w:val="295"/>
        </w:trPr>
        <w:tc>
          <w:tcPr>
            <w:tcW w:w="9630" w:type="dxa"/>
          </w:tcPr>
          <w:p w14:paraId="06558DF9" w14:textId="77777777" w:rsidR="00E71B4D" w:rsidRPr="00DD410C" w:rsidRDefault="00DD410C" w:rsidP="00307333">
            <w:pPr>
              <w:pStyle w:val="Styltabulky2"/>
              <w:jc w:val="both"/>
              <w:rPr>
                <w:rFonts w:ascii="Times New Roman" w:hAnsi="Times New Roman" w:cs="Times New Roman"/>
                <w:b/>
                <w:bCs/>
                <w:sz w:val="24"/>
                <w:szCs w:val="24"/>
              </w:rPr>
            </w:pPr>
            <w:r>
              <w:rPr>
                <w:rFonts w:ascii="Times New Roman" w:eastAsia="Arial Unicode MS" w:hAnsi="Times New Roman" w:cs="Times New Roman"/>
                <w:b/>
                <w:bCs/>
                <w:sz w:val="24"/>
                <w:szCs w:val="24"/>
              </w:rPr>
              <w:t>Kontrolní výbor obce:</w:t>
            </w:r>
          </w:p>
        </w:tc>
      </w:tr>
      <w:tr w:rsidR="00E71B4D" w:rsidRPr="00307333" w14:paraId="38D8E0D7" w14:textId="77777777" w:rsidTr="00DD410C">
        <w:trPr>
          <w:trHeight w:val="295"/>
        </w:trPr>
        <w:tc>
          <w:tcPr>
            <w:tcW w:w="9630" w:type="dxa"/>
          </w:tcPr>
          <w:p w14:paraId="3DEFF00C" w14:textId="6D0541F9" w:rsidR="00E71B4D" w:rsidRPr="00307333" w:rsidRDefault="00EC63BD" w:rsidP="00307333">
            <w:pPr>
              <w:pStyle w:val="Styltabulky2"/>
              <w:jc w:val="both"/>
              <w:rPr>
                <w:rFonts w:ascii="Times New Roman" w:hAnsi="Times New Roman" w:cs="Times New Roman"/>
                <w:sz w:val="24"/>
                <w:szCs w:val="24"/>
              </w:rPr>
            </w:pPr>
            <w:r>
              <w:rPr>
                <w:rFonts w:ascii="Times New Roman" w:eastAsia="Arial Unicode MS" w:hAnsi="Times New Roman" w:cs="Times New Roman"/>
                <w:sz w:val="24"/>
                <w:szCs w:val="24"/>
              </w:rPr>
              <w:t>Adéla Trochtová</w:t>
            </w:r>
          </w:p>
        </w:tc>
      </w:tr>
      <w:tr w:rsidR="00E71B4D" w:rsidRPr="00307333" w14:paraId="08541E65" w14:textId="77777777" w:rsidTr="00DD410C">
        <w:trPr>
          <w:trHeight w:val="295"/>
        </w:trPr>
        <w:tc>
          <w:tcPr>
            <w:tcW w:w="9630" w:type="dxa"/>
          </w:tcPr>
          <w:p w14:paraId="733661D5" w14:textId="73E64647" w:rsidR="00E71B4D" w:rsidRPr="00307333" w:rsidRDefault="00EC63BD" w:rsidP="00307333">
            <w:pPr>
              <w:pStyle w:val="Styltabulky2"/>
              <w:jc w:val="both"/>
              <w:rPr>
                <w:rFonts w:ascii="Times New Roman" w:hAnsi="Times New Roman" w:cs="Times New Roman"/>
                <w:sz w:val="24"/>
                <w:szCs w:val="24"/>
              </w:rPr>
            </w:pPr>
            <w:r>
              <w:rPr>
                <w:rFonts w:ascii="Times New Roman" w:eastAsia="Arial Unicode MS" w:hAnsi="Times New Roman" w:cs="Times New Roman"/>
                <w:sz w:val="24"/>
                <w:szCs w:val="24"/>
              </w:rPr>
              <w:t>Jan Trochta</w:t>
            </w:r>
          </w:p>
        </w:tc>
      </w:tr>
      <w:tr w:rsidR="00E71B4D" w:rsidRPr="00307333" w14:paraId="1CA4099B" w14:textId="77777777" w:rsidTr="00DD410C">
        <w:trPr>
          <w:trHeight w:val="295"/>
        </w:trPr>
        <w:tc>
          <w:tcPr>
            <w:tcW w:w="9630" w:type="dxa"/>
          </w:tcPr>
          <w:p w14:paraId="1E1EBF77" w14:textId="7C14F9F5" w:rsidR="00E71B4D" w:rsidRPr="00307333" w:rsidRDefault="00EC63BD" w:rsidP="00307333">
            <w:pPr>
              <w:jc w:val="both"/>
            </w:pPr>
            <w:r>
              <w:t>Jana Drozdová</w:t>
            </w:r>
          </w:p>
        </w:tc>
      </w:tr>
    </w:tbl>
    <w:p w14:paraId="1B403205" w14:textId="34179704" w:rsidR="002E0CA6" w:rsidRDefault="002E0CA6" w:rsidP="00307333">
      <w:pPr>
        <w:pStyle w:val="Text"/>
        <w:jc w:val="both"/>
        <w:rPr>
          <w:rFonts w:ascii="Times New Roman" w:hAnsi="Times New Roman" w:cs="Times New Roman"/>
          <w:sz w:val="24"/>
          <w:szCs w:val="24"/>
        </w:rPr>
      </w:pPr>
    </w:p>
    <w:p w14:paraId="080943F5" w14:textId="6680B6C3" w:rsidR="006E3FAD" w:rsidRDefault="006E3FAD" w:rsidP="00307333">
      <w:pPr>
        <w:pStyle w:val="Text"/>
        <w:jc w:val="both"/>
        <w:rPr>
          <w:rFonts w:ascii="Times New Roman" w:hAnsi="Times New Roman" w:cs="Times New Roman"/>
          <w:sz w:val="24"/>
          <w:szCs w:val="24"/>
        </w:rPr>
      </w:pPr>
    </w:p>
    <w:p w14:paraId="72F04FD9" w14:textId="08341F16" w:rsidR="006E3FAD" w:rsidRDefault="006E3FAD" w:rsidP="00307333">
      <w:pPr>
        <w:pStyle w:val="Text"/>
        <w:jc w:val="both"/>
        <w:rPr>
          <w:rFonts w:ascii="Times New Roman" w:hAnsi="Times New Roman" w:cs="Times New Roman"/>
          <w:sz w:val="24"/>
          <w:szCs w:val="24"/>
        </w:rPr>
      </w:pPr>
    </w:p>
    <w:p w14:paraId="52994E28" w14:textId="77777777" w:rsidR="006E3FAD" w:rsidRPr="00307333" w:rsidRDefault="006E3FA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9630"/>
      </w:tblGrid>
      <w:tr w:rsidR="00E71B4D" w:rsidRPr="00307333" w14:paraId="5BA63F0A" w14:textId="77777777" w:rsidTr="00DD410C">
        <w:trPr>
          <w:trHeight w:val="295"/>
        </w:trPr>
        <w:tc>
          <w:tcPr>
            <w:tcW w:w="9630" w:type="dxa"/>
          </w:tcPr>
          <w:p w14:paraId="1C57495D" w14:textId="77777777" w:rsidR="00E71B4D" w:rsidRPr="00DD410C" w:rsidRDefault="00DD410C" w:rsidP="00307333">
            <w:pPr>
              <w:pStyle w:val="Styltabulky2"/>
              <w:jc w:val="both"/>
              <w:rPr>
                <w:rFonts w:ascii="Times New Roman" w:hAnsi="Times New Roman" w:cs="Times New Roman"/>
                <w:b/>
                <w:bCs/>
                <w:sz w:val="24"/>
                <w:szCs w:val="24"/>
              </w:rPr>
            </w:pPr>
            <w:r>
              <w:rPr>
                <w:rFonts w:ascii="Times New Roman" w:eastAsia="Arial Unicode MS" w:hAnsi="Times New Roman" w:cs="Times New Roman"/>
                <w:b/>
                <w:bCs/>
                <w:sz w:val="24"/>
                <w:szCs w:val="24"/>
              </w:rPr>
              <w:t>Stavební komise:</w:t>
            </w:r>
          </w:p>
        </w:tc>
      </w:tr>
      <w:tr w:rsidR="00E71B4D" w:rsidRPr="00307333" w14:paraId="439E5F3E" w14:textId="77777777" w:rsidTr="00DD410C">
        <w:trPr>
          <w:trHeight w:val="295"/>
        </w:trPr>
        <w:tc>
          <w:tcPr>
            <w:tcW w:w="9630" w:type="dxa"/>
          </w:tcPr>
          <w:p w14:paraId="13CD3CB3"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Karel Špírek</w:t>
            </w:r>
          </w:p>
        </w:tc>
      </w:tr>
      <w:tr w:rsidR="00E71B4D" w:rsidRPr="00307333" w14:paraId="1E0DE293" w14:textId="77777777" w:rsidTr="00DD410C">
        <w:trPr>
          <w:trHeight w:val="295"/>
        </w:trPr>
        <w:tc>
          <w:tcPr>
            <w:tcW w:w="9630" w:type="dxa"/>
          </w:tcPr>
          <w:p w14:paraId="2DB89A8D"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Marek Müller</w:t>
            </w:r>
          </w:p>
        </w:tc>
      </w:tr>
      <w:tr w:rsidR="00E71B4D" w:rsidRPr="00307333" w14:paraId="173695BF" w14:textId="77777777" w:rsidTr="00DD410C">
        <w:trPr>
          <w:trHeight w:val="295"/>
        </w:trPr>
        <w:tc>
          <w:tcPr>
            <w:tcW w:w="9630" w:type="dxa"/>
          </w:tcPr>
          <w:p w14:paraId="15B9E298"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Ing. Tomáš Mudra</w:t>
            </w:r>
          </w:p>
        </w:tc>
      </w:tr>
    </w:tbl>
    <w:p w14:paraId="241B8087" w14:textId="77777777" w:rsidR="00E71B4D" w:rsidRPr="00307333" w:rsidRDefault="00E71B4D" w:rsidP="00307333">
      <w:pPr>
        <w:pStyle w:val="Text"/>
        <w:jc w:val="both"/>
        <w:rPr>
          <w:rFonts w:ascii="Times New Roman" w:hAnsi="Times New Roman" w:cs="Times New Roman"/>
          <w:sz w:val="24"/>
          <w:szCs w:val="24"/>
        </w:rPr>
      </w:pPr>
    </w:p>
    <w:tbl>
      <w:tblPr>
        <w:tblStyle w:val="Svtlmkatabulky"/>
        <w:tblW w:w="9630" w:type="dxa"/>
        <w:tblLayout w:type="fixed"/>
        <w:tblLook w:val="04A0" w:firstRow="1" w:lastRow="0" w:firstColumn="1" w:lastColumn="0" w:noHBand="0" w:noVBand="1"/>
      </w:tblPr>
      <w:tblGrid>
        <w:gridCol w:w="9630"/>
      </w:tblGrid>
      <w:tr w:rsidR="00E71B4D" w:rsidRPr="00307333" w14:paraId="034B95EB" w14:textId="77777777" w:rsidTr="00DD410C">
        <w:trPr>
          <w:trHeight w:val="295"/>
        </w:trPr>
        <w:tc>
          <w:tcPr>
            <w:tcW w:w="9630" w:type="dxa"/>
          </w:tcPr>
          <w:p w14:paraId="4E1E811A" w14:textId="77777777" w:rsidR="00E71B4D" w:rsidRPr="00DD410C" w:rsidRDefault="00DE7533" w:rsidP="00307333">
            <w:pPr>
              <w:pStyle w:val="Styltabulky2"/>
              <w:jc w:val="both"/>
              <w:rPr>
                <w:rFonts w:ascii="Times New Roman" w:hAnsi="Times New Roman" w:cs="Times New Roman"/>
                <w:b/>
                <w:bCs/>
                <w:sz w:val="24"/>
                <w:szCs w:val="24"/>
              </w:rPr>
            </w:pPr>
            <w:r w:rsidRPr="00DD410C">
              <w:rPr>
                <w:rFonts w:ascii="Times New Roman" w:eastAsia="Arial Unicode MS" w:hAnsi="Times New Roman" w:cs="Times New Roman"/>
                <w:b/>
                <w:bCs/>
                <w:sz w:val="24"/>
                <w:szCs w:val="24"/>
              </w:rPr>
              <w:t>K</w:t>
            </w:r>
            <w:r w:rsidR="00DD410C">
              <w:rPr>
                <w:rFonts w:ascii="Times New Roman" w:eastAsia="Arial Unicode MS" w:hAnsi="Times New Roman" w:cs="Times New Roman"/>
                <w:b/>
                <w:bCs/>
                <w:sz w:val="24"/>
                <w:szCs w:val="24"/>
              </w:rPr>
              <w:t>omise pro děti, mládež, sport a kulturu</w:t>
            </w:r>
          </w:p>
        </w:tc>
      </w:tr>
      <w:tr w:rsidR="00E71B4D" w:rsidRPr="00307333" w14:paraId="28A9FE7D" w14:textId="77777777" w:rsidTr="00DD410C">
        <w:trPr>
          <w:trHeight w:val="295"/>
        </w:trPr>
        <w:tc>
          <w:tcPr>
            <w:tcW w:w="9630" w:type="dxa"/>
          </w:tcPr>
          <w:p w14:paraId="05C31930"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Filip Damek</w:t>
            </w:r>
          </w:p>
        </w:tc>
      </w:tr>
      <w:tr w:rsidR="00E71B4D" w:rsidRPr="00307333" w14:paraId="129ADF42" w14:textId="77777777" w:rsidTr="00DD410C">
        <w:trPr>
          <w:trHeight w:val="295"/>
        </w:trPr>
        <w:tc>
          <w:tcPr>
            <w:tcW w:w="9630" w:type="dxa"/>
          </w:tcPr>
          <w:p w14:paraId="1C94C6C9"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Eva Máchová</w:t>
            </w:r>
          </w:p>
        </w:tc>
      </w:tr>
      <w:tr w:rsidR="00E71B4D" w:rsidRPr="00307333" w14:paraId="1F1D3FB5" w14:textId="77777777" w:rsidTr="00DD410C">
        <w:trPr>
          <w:trHeight w:val="295"/>
        </w:trPr>
        <w:tc>
          <w:tcPr>
            <w:tcW w:w="9630" w:type="dxa"/>
          </w:tcPr>
          <w:p w14:paraId="5A7394B8"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Adéla Trochtová</w:t>
            </w:r>
          </w:p>
        </w:tc>
      </w:tr>
    </w:tbl>
    <w:p w14:paraId="4021D147" w14:textId="77777777" w:rsidR="00E71B4D" w:rsidRPr="00307333" w:rsidRDefault="00E71B4D" w:rsidP="00307333">
      <w:pPr>
        <w:pStyle w:val="Text"/>
        <w:jc w:val="both"/>
        <w:rPr>
          <w:rFonts w:ascii="Times New Roman" w:hAnsi="Times New Roman" w:cs="Times New Roman"/>
          <w:sz w:val="24"/>
          <w:szCs w:val="24"/>
        </w:rPr>
      </w:pPr>
    </w:p>
    <w:p w14:paraId="322682BB" w14:textId="77777777" w:rsidR="001C0BC7" w:rsidRDefault="001C0BC7" w:rsidP="00E95344">
      <w:pPr>
        <w:pStyle w:val="Text"/>
        <w:spacing w:line="276" w:lineRule="auto"/>
        <w:jc w:val="both"/>
        <w:rPr>
          <w:rFonts w:ascii="Times New Roman" w:hAnsi="Times New Roman" w:cs="Times New Roman"/>
          <w:b/>
          <w:bCs/>
          <w:sz w:val="24"/>
          <w:szCs w:val="24"/>
        </w:rPr>
      </w:pPr>
    </w:p>
    <w:p w14:paraId="0A71FC1B" w14:textId="77777777" w:rsidR="00E71B4D" w:rsidRPr="003904D2" w:rsidRDefault="00DE7533" w:rsidP="00E95344">
      <w:pPr>
        <w:pStyle w:val="Text"/>
        <w:spacing w:line="276" w:lineRule="auto"/>
        <w:jc w:val="both"/>
        <w:rPr>
          <w:rFonts w:ascii="Times New Roman" w:hAnsi="Times New Roman" w:cs="Times New Roman"/>
          <w:b/>
          <w:bCs/>
          <w:sz w:val="24"/>
          <w:szCs w:val="24"/>
        </w:rPr>
      </w:pPr>
      <w:r w:rsidRPr="003904D2">
        <w:rPr>
          <w:rFonts w:ascii="Times New Roman" w:hAnsi="Times New Roman" w:cs="Times New Roman"/>
          <w:b/>
          <w:bCs/>
          <w:sz w:val="24"/>
          <w:szCs w:val="24"/>
        </w:rPr>
        <w:t>Vydané vyhlášky a nařízení:</w:t>
      </w:r>
    </w:p>
    <w:p w14:paraId="51E145D0" w14:textId="08CBB533" w:rsidR="00DD410C" w:rsidRPr="003904D2" w:rsidRDefault="00DD410C" w:rsidP="00E95344">
      <w:pPr>
        <w:pStyle w:val="Text"/>
        <w:spacing w:line="276" w:lineRule="auto"/>
        <w:jc w:val="both"/>
        <w:rPr>
          <w:rFonts w:ascii="Times New Roman" w:hAnsi="Times New Roman" w:cs="Times New Roman"/>
          <w:b/>
          <w:bCs/>
          <w:sz w:val="24"/>
          <w:szCs w:val="24"/>
        </w:rPr>
      </w:pPr>
    </w:p>
    <w:p w14:paraId="697B31F9" w14:textId="4AF79151" w:rsidR="00D672D4" w:rsidRPr="003904D2" w:rsidRDefault="00D672D4"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2/2020, kterou se mění OZV č. 2/2018</w:t>
      </w:r>
    </w:p>
    <w:p w14:paraId="4390837A" w14:textId="77777777" w:rsidR="00D672D4" w:rsidRPr="003904D2" w:rsidRDefault="00D672D4" w:rsidP="00E95344">
      <w:pPr>
        <w:pStyle w:val="Text"/>
        <w:spacing w:line="276" w:lineRule="auto"/>
        <w:jc w:val="both"/>
        <w:rPr>
          <w:rFonts w:ascii="Times New Roman" w:hAnsi="Times New Roman" w:cs="Times New Roman"/>
          <w:sz w:val="24"/>
          <w:szCs w:val="24"/>
          <w:u w:val="single"/>
        </w:rPr>
      </w:pPr>
    </w:p>
    <w:p w14:paraId="09F30EAB" w14:textId="3638FEB7" w:rsidR="002E0CA6" w:rsidRPr="003904D2" w:rsidRDefault="00D672D4"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Řád ohlašovny požáru</w:t>
      </w:r>
    </w:p>
    <w:p w14:paraId="145E0CDF" w14:textId="77777777" w:rsidR="00D672D4" w:rsidRPr="003904D2" w:rsidRDefault="00D672D4" w:rsidP="00E95344">
      <w:pPr>
        <w:pStyle w:val="Text"/>
        <w:spacing w:line="276" w:lineRule="auto"/>
        <w:jc w:val="both"/>
        <w:rPr>
          <w:rFonts w:ascii="Times New Roman" w:hAnsi="Times New Roman" w:cs="Times New Roman"/>
          <w:sz w:val="24"/>
          <w:szCs w:val="24"/>
          <w:u w:val="single"/>
        </w:rPr>
      </w:pPr>
    </w:p>
    <w:p w14:paraId="4A402AA2" w14:textId="749F0A60"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1/2020</w:t>
      </w:r>
    </w:p>
    <w:p w14:paraId="1AB05C2D"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Požární řád obce</w:t>
      </w:r>
    </w:p>
    <w:p w14:paraId="7ACCDD39"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204FBA5C"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závažná vyhláška obce Větrušice č. 4/2019</w:t>
      </w:r>
    </w:p>
    <w:p w14:paraId="2DAD2F91"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místních poplatcích</w:t>
      </w:r>
    </w:p>
    <w:p w14:paraId="6806A6D7"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623B65CA"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3/2019, kterou se mění</w:t>
      </w:r>
      <w:r w:rsidR="00E95344" w:rsidRPr="003904D2">
        <w:rPr>
          <w:rFonts w:ascii="Times New Roman" w:hAnsi="Times New Roman" w:cs="Times New Roman"/>
          <w:sz w:val="24"/>
          <w:szCs w:val="24"/>
          <w:u w:val="single"/>
        </w:rPr>
        <w:t xml:space="preserve"> </w:t>
      </w:r>
      <w:r w:rsidRPr="003904D2">
        <w:rPr>
          <w:rFonts w:ascii="Times New Roman" w:hAnsi="Times New Roman" w:cs="Times New Roman"/>
          <w:sz w:val="24"/>
          <w:szCs w:val="24"/>
          <w:u w:val="single"/>
        </w:rPr>
        <w:t>OZV č. 2/2017</w:t>
      </w:r>
    </w:p>
    <w:p w14:paraId="12019B25"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62A9A00C"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1/2019</w:t>
      </w:r>
    </w:p>
    <w:p w14:paraId="206DE2C0"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nočním klidu</w:t>
      </w:r>
    </w:p>
    <w:p w14:paraId="32A092ED"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55316A42"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2/2018</w:t>
      </w:r>
      <w:r w:rsidR="00E95344" w:rsidRPr="003904D2">
        <w:rPr>
          <w:rFonts w:ascii="Times New Roman" w:hAnsi="Times New Roman" w:cs="Times New Roman"/>
          <w:sz w:val="24"/>
          <w:szCs w:val="24"/>
          <w:u w:val="single"/>
        </w:rPr>
        <w:t>, kterou se stanoví poplatek za komunální odpad</w:t>
      </w:r>
    </w:p>
    <w:p w14:paraId="63C64FD9"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49F22AEC"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1/2018, kterou se mění OZV</w:t>
      </w:r>
      <w:r w:rsidR="00E95344" w:rsidRPr="003904D2">
        <w:rPr>
          <w:rFonts w:ascii="Times New Roman" w:hAnsi="Times New Roman" w:cs="Times New Roman"/>
          <w:sz w:val="24"/>
          <w:szCs w:val="24"/>
          <w:u w:val="single"/>
        </w:rPr>
        <w:t xml:space="preserve"> č. 2/2017</w:t>
      </w:r>
    </w:p>
    <w:p w14:paraId="6A657992" w14:textId="77777777" w:rsidR="00E95344" w:rsidRPr="003904D2" w:rsidRDefault="00E95344" w:rsidP="00E95344">
      <w:pPr>
        <w:pStyle w:val="Text"/>
        <w:spacing w:line="276" w:lineRule="auto"/>
        <w:jc w:val="both"/>
        <w:rPr>
          <w:rFonts w:ascii="Times New Roman" w:hAnsi="Times New Roman" w:cs="Times New Roman"/>
          <w:sz w:val="24"/>
          <w:szCs w:val="24"/>
        </w:rPr>
      </w:pPr>
    </w:p>
    <w:p w14:paraId="51F5CE13"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Směrnice obce Větrušice č. 1/2017</w:t>
      </w:r>
    </w:p>
    <w:p w14:paraId="5DEF884A"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tvorbě a čerpání sociálního fondu Obce Větrušice</w:t>
      </w:r>
    </w:p>
    <w:p w14:paraId="577F7618"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4FE2579A"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2/2017</w:t>
      </w:r>
    </w:p>
    <w:p w14:paraId="79D3681F" w14:textId="1A822794" w:rsidR="00D672D4" w:rsidRPr="003904D2" w:rsidRDefault="00E95344"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stanovení systému shromažďování, sběru, přepravy, třídění, využívání a odstraňování komunálních odpadů a nakládání se stavebním odpadem na území obce Větrušice</w:t>
      </w:r>
    </w:p>
    <w:p w14:paraId="2F509A2A" w14:textId="77777777" w:rsidR="00533EE5" w:rsidRPr="003904D2" w:rsidRDefault="00533EE5" w:rsidP="00E95344">
      <w:pPr>
        <w:pStyle w:val="Text"/>
        <w:spacing w:line="276" w:lineRule="auto"/>
        <w:jc w:val="both"/>
        <w:rPr>
          <w:rFonts w:ascii="Times New Roman" w:hAnsi="Times New Roman" w:cs="Times New Roman"/>
          <w:sz w:val="24"/>
          <w:szCs w:val="24"/>
        </w:rPr>
      </w:pPr>
    </w:p>
    <w:p w14:paraId="046AF975"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1/2017</w:t>
      </w:r>
    </w:p>
    <w:p w14:paraId="16F0B122"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veřejném pořádku, čistotě v obci, o regulaci nočního klidu a regulaci hlučných činností</w:t>
      </w:r>
    </w:p>
    <w:p w14:paraId="6262990C" w14:textId="77777777" w:rsidR="00D672D4" w:rsidRPr="003904D2" w:rsidRDefault="00D672D4" w:rsidP="00E95344">
      <w:pPr>
        <w:pStyle w:val="Text"/>
        <w:spacing w:line="276" w:lineRule="auto"/>
        <w:jc w:val="both"/>
        <w:rPr>
          <w:rFonts w:ascii="Times New Roman" w:hAnsi="Times New Roman" w:cs="Times New Roman"/>
          <w:sz w:val="24"/>
          <w:szCs w:val="24"/>
        </w:rPr>
      </w:pPr>
    </w:p>
    <w:p w14:paraId="5A4AA4BA"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Obecně závazná vyhláška obce Větrušice č. 1/2016</w:t>
      </w:r>
    </w:p>
    <w:p w14:paraId="7C9E68E8"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Pravidla pro pohyb psů na veřejném prostranství</w:t>
      </w:r>
    </w:p>
    <w:p w14:paraId="562F17B4"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lastRenderedPageBreak/>
        <w:t>Obecně závazná vyhláška obce Vě</w:t>
      </w:r>
      <w:r w:rsidRPr="003904D2">
        <w:rPr>
          <w:rFonts w:ascii="Times New Roman" w:hAnsi="Times New Roman" w:cs="Times New Roman"/>
          <w:sz w:val="24"/>
          <w:szCs w:val="24"/>
          <w:u w:val="single"/>
          <w:lang w:val="en-US"/>
        </w:rPr>
        <w:t>trus</w:t>
      </w:r>
      <w:r w:rsidRPr="003904D2">
        <w:rPr>
          <w:rFonts w:ascii="Times New Roman" w:hAnsi="Times New Roman" w:cs="Times New Roman"/>
          <w:sz w:val="24"/>
          <w:szCs w:val="24"/>
          <w:u w:val="single"/>
        </w:rPr>
        <w:t>̌</w:t>
      </w:r>
      <w:r w:rsidRPr="003904D2">
        <w:rPr>
          <w:rFonts w:ascii="Times New Roman" w:hAnsi="Times New Roman" w:cs="Times New Roman"/>
          <w:sz w:val="24"/>
          <w:szCs w:val="24"/>
          <w:u w:val="single"/>
          <w:lang w:val="it-IT"/>
        </w:rPr>
        <w:t>ice c</w:t>
      </w:r>
      <w:r w:rsidRPr="003904D2">
        <w:rPr>
          <w:rFonts w:ascii="Times New Roman" w:hAnsi="Times New Roman" w:cs="Times New Roman"/>
          <w:sz w:val="24"/>
          <w:szCs w:val="24"/>
          <w:u w:val="single"/>
        </w:rPr>
        <w:t>̌. 01/2015</w:t>
      </w:r>
    </w:p>
    <w:p w14:paraId="67AD3B6A"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stanovení systému shromažďování</w:t>
      </w:r>
      <w:r w:rsidRPr="003904D2">
        <w:rPr>
          <w:rFonts w:ascii="Times New Roman" w:hAnsi="Times New Roman" w:cs="Times New Roman"/>
          <w:sz w:val="24"/>
          <w:szCs w:val="24"/>
          <w:lang w:val="it-IT"/>
        </w:rPr>
        <w:t>, sbe</w:t>
      </w:r>
      <w:r w:rsidRPr="003904D2">
        <w:rPr>
          <w:rFonts w:ascii="Times New Roman" w:hAnsi="Times New Roman" w:cs="Times New Roman"/>
          <w:sz w:val="24"/>
          <w:szCs w:val="24"/>
        </w:rPr>
        <w:t>̌ru, přepravy, třídění, využívání a</w:t>
      </w:r>
    </w:p>
    <w:p w14:paraId="7BCD4857"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odstraňování komunálních odpadů a nakládání se stavebním odpadem na území obce Vě</w:t>
      </w:r>
      <w:r w:rsidRPr="003904D2">
        <w:rPr>
          <w:rFonts w:ascii="Times New Roman" w:hAnsi="Times New Roman" w:cs="Times New Roman"/>
          <w:sz w:val="24"/>
          <w:szCs w:val="24"/>
          <w:lang w:val="en-US"/>
        </w:rPr>
        <w:t>trus</w:t>
      </w:r>
      <w:r w:rsidRPr="003904D2">
        <w:rPr>
          <w:rFonts w:ascii="Times New Roman" w:hAnsi="Times New Roman" w:cs="Times New Roman"/>
          <w:sz w:val="24"/>
          <w:szCs w:val="24"/>
        </w:rPr>
        <w:t>̌ice</w:t>
      </w:r>
    </w:p>
    <w:p w14:paraId="0D5D34F5" w14:textId="77777777" w:rsidR="00E71B4D" w:rsidRPr="003904D2" w:rsidRDefault="00E71B4D" w:rsidP="00E95344">
      <w:pPr>
        <w:pStyle w:val="Text"/>
        <w:spacing w:line="276" w:lineRule="auto"/>
        <w:jc w:val="both"/>
        <w:rPr>
          <w:rFonts w:ascii="Times New Roman" w:hAnsi="Times New Roman" w:cs="Times New Roman"/>
          <w:sz w:val="24"/>
          <w:szCs w:val="24"/>
        </w:rPr>
      </w:pPr>
    </w:p>
    <w:p w14:paraId="4BC55E84" w14:textId="77777777" w:rsidR="00E71B4D" w:rsidRPr="003904D2" w:rsidRDefault="00DE7533"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Obecně závazná vyhláška obce Vě</w:t>
      </w:r>
      <w:r w:rsidRPr="003904D2">
        <w:rPr>
          <w:rFonts w:ascii="Times New Roman" w:hAnsi="Times New Roman" w:cs="Times New Roman"/>
          <w:sz w:val="24"/>
          <w:szCs w:val="24"/>
          <w:u w:val="single"/>
          <w:lang w:val="en-US"/>
        </w:rPr>
        <w:t>trus</w:t>
      </w:r>
      <w:r w:rsidRPr="003904D2">
        <w:rPr>
          <w:rFonts w:ascii="Times New Roman" w:hAnsi="Times New Roman" w:cs="Times New Roman"/>
          <w:sz w:val="24"/>
          <w:szCs w:val="24"/>
          <w:u w:val="single"/>
        </w:rPr>
        <w:t>̌</w:t>
      </w:r>
      <w:r w:rsidRPr="003904D2">
        <w:rPr>
          <w:rFonts w:ascii="Times New Roman" w:hAnsi="Times New Roman" w:cs="Times New Roman"/>
          <w:sz w:val="24"/>
          <w:szCs w:val="24"/>
          <w:u w:val="single"/>
          <w:lang w:val="it-IT"/>
        </w:rPr>
        <w:t>ice c</w:t>
      </w:r>
      <w:r w:rsidRPr="003904D2">
        <w:rPr>
          <w:rFonts w:ascii="Times New Roman" w:hAnsi="Times New Roman" w:cs="Times New Roman"/>
          <w:sz w:val="24"/>
          <w:szCs w:val="24"/>
          <w:u w:val="single"/>
        </w:rPr>
        <w:t>̌. 3/2012</w:t>
      </w:r>
    </w:p>
    <w:p w14:paraId="6DC7BAAD" w14:textId="77777777" w:rsidR="00E71B4D" w:rsidRPr="003904D2" w:rsidRDefault="00DE7533"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stanovení společného školského obvodu základní školy</w:t>
      </w:r>
    </w:p>
    <w:p w14:paraId="22517F0D" w14:textId="77777777" w:rsidR="00E95344" w:rsidRPr="003904D2" w:rsidRDefault="00E95344" w:rsidP="00E95344">
      <w:pPr>
        <w:pStyle w:val="Text"/>
        <w:spacing w:line="276" w:lineRule="auto"/>
        <w:jc w:val="both"/>
        <w:rPr>
          <w:rFonts w:ascii="Times New Roman" w:hAnsi="Times New Roman" w:cs="Times New Roman"/>
          <w:sz w:val="24"/>
          <w:szCs w:val="24"/>
        </w:rPr>
      </w:pPr>
    </w:p>
    <w:p w14:paraId="2B83E779" w14:textId="77777777" w:rsidR="00E95344" w:rsidRPr="003904D2" w:rsidRDefault="00E95344" w:rsidP="00E95344">
      <w:pPr>
        <w:pStyle w:val="Text"/>
        <w:spacing w:line="276" w:lineRule="auto"/>
        <w:jc w:val="both"/>
        <w:rPr>
          <w:rFonts w:ascii="Times New Roman" w:hAnsi="Times New Roman" w:cs="Times New Roman"/>
          <w:sz w:val="24"/>
          <w:szCs w:val="24"/>
          <w:u w:val="single"/>
        </w:rPr>
      </w:pPr>
      <w:r w:rsidRPr="003904D2">
        <w:rPr>
          <w:rFonts w:ascii="Times New Roman" w:hAnsi="Times New Roman" w:cs="Times New Roman"/>
          <w:sz w:val="24"/>
          <w:szCs w:val="24"/>
          <w:u w:val="single"/>
        </w:rPr>
        <w:t>Obecně závazná vyhláška obce Vě</w:t>
      </w:r>
      <w:r w:rsidRPr="003904D2">
        <w:rPr>
          <w:rFonts w:ascii="Times New Roman" w:hAnsi="Times New Roman" w:cs="Times New Roman"/>
          <w:sz w:val="24"/>
          <w:szCs w:val="24"/>
          <w:u w:val="single"/>
          <w:lang w:val="en-US"/>
        </w:rPr>
        <w:t>trus</w:t>
      </w:r>
      <w:r w:rsidRPr="003904D2">
        <w:rPr>
          <w:rFonts w:ascii="Times New Roman" w:hAnsi="Times New Roman" w:cs="Times New Roman"/>
          <w:sz w:val="24"/>
          <w:szCs w:val="24"/>
          <w:u w:val="single"/>
        </w:rPr>
        <w:t>̌</w:t>
      </w:r>
      <w:r w:rsidRPr="003904D2">
        <w:rPr>
          <w:rFonts w:ascii="Times New Roman" w:hAnsi="Times New Roman" w:cs="Times New Roman"/>
          <w:sz w:val="24"/>
          <w:szCs w:val="24"/>
          <w:u w:val="single"/>
          <w:lang w:val="it-IT"/>
        </w:rPr>
        <w:t>ice c</w:t>
      </w:r>
      <w:r w:rsidRPr="003904D2">
        <w:rPr>
          <w:rFonts w:ascii="Times New Roman" w:hAnsi="Times New Roman" w:cs="Times New Roman"/>
          <w:sz w:val="24"/>
          <w:szCs w:val="24"/>
          <w:u w:val="single"/>
        </w:rPr>
        <w:t>̌. 2/2004</w:t>
      </w:r>
    </w:p>
    <w:p w14:paraId="7E53C6F3" w14:textId="77777777" w:rsidR="00E95344" w:rsidRPr="00307333" w:rsidRDefault="00E95344" w:rsidP="00E95344">
      <w:pPr>
        <w:pStyle w:val="Text"/>
        <w:spacing w:line="276" w:lineRule="auto"/>
        <w:jc w:val="both"/>
        <w:rPr>
          <w:rFonts w:ascii="Times New Roman" w:hAnsi="Times New Roman" w:cs="Times New Roman"/>
          <w:sz w:val="24"/>
          <w:szCs w:val="24"/>
        </w:rPr>
      </w:pPr>
      <w:r w:rsidRPr="003904D2">
        <w:rPr>
          <w:rFonts w:ascii="Times New Roman" w:hAnsi="Times New Roman" w:cs="Times New Roman"/>
          <w:sz w:val="24"/>
          <w:szCs w:val="24"/>
        </w:rPr>
        <w:t>O chovu psů a udržování čistoty v obci</w:t>
      </w:r>
    </w:p>
    <w:p w14:paraId="6F0448BE" w14:textId="77777777" w:rsidR="00E95344" w:rsidRDefault="00E95344" w:rsidP="00307333">
      <w:pPr>
        <w:pStyle w:val="Text"/>
        <w:jc w:val="both"/>
        <w:rPr>
          <w:rFonts w:ascii="Times New Roman" w:hAnsi="Times New Roman" w:cs="Times New Roman"/>
          <w:sz w:val="24"/>
          <w:szCs w:val="24"/>
        </w:rPr>
      </w:pPr>
    </w:p>
    <w:p w14:paraId="51738D2F" w14:textId="77777777" w:rsidR="001C0BC7" w:rsidRPr="00307333" w:rsidRDefault="001C0BC7" w:rsidP="00307333">
      <w:pPr>
        <w:pStyle w:val="Text"/>
        <w:jc w:val="both"/>
        <w:rPr>
          <w:rFonts w:ascii="Times New Roman" w:hAnsi="Times New Roman" w:cs="Times New Roman"/>
          <w:sz w:val="24"/>
          <w:szCs w:val="24"/>
        </w:rPr>
      </w:pPr>
    </w:p>
    <w:p w14:paraId="5A007818" w14:textId="51638365" w:rsidR="001C0BC7" w:rsidRPr="001C0BC7" w:rsidRDefault="00DE7533" w:rsidP="00E95344">
      <w:pPr>
        <w:pStyle w:val="Text"/>
        <w:spacing w:line="276" w:lineRule="auto"/>
        <w:jc w:val="both"/>
        <w:rPr>
          <w:rFonts w:ascii="Times New Roman" w:hAnsi="Times New Roman" w:cs="Times New Roman"/>
          <w:b/>
          <w:bCs/>
          <w:sz w:val="24"/>
          <w:szCs w:val="24"/>
        </w:rPr>
      </w:pPr>
      <w:r w:rsidRPr="001C0BC7">
        <w:rPr>
          <w:rFonts w:ascii="Times New Roman" w:hAnsi="Times New Roman" w:cs="Times New Roman"/>
          <w:b/>
          <w:bCs/>
          <w:sz w:val="24"/>
          <w:szCs w:val="24"/>
        </w:rPr>
        <w:t>Rozpočet obce:</w:t>
      </w:r>
    </w:p>
    <w:p w14:paraId="5F0C1618" w14:textId="06162B42" w:rsidR="00E71B4D" w:rsidRPr="000E7C67" w:rsidRDefault="00DE7533" w:rsidP="00E95344">
      <w:pPr>
        <w:pStyle w:val="Text"/>
        <w:spacing w:line="276" w:lineRule="auto"/>
        <w:jc w:val="both"/>
        <w:rPr>
          <w:rFonts w:ascii="Times New Roman" w:hAnsi="Times New Roman" w:cs="Times New Roman"/>
          <w:sz w:val="24"/>
          <w:szCs w:val="24"/>
        </w:rPr>
      </w:pPr>
      <w:r w:rsidRPr="000E7C67">
        <w:rPr>
          <w:rFonts w:ascii="Times New Roman" w:hAnsi="Times New Roman" w:cs="Times New Roman"/>
          <w:sz w:val="24"/>
          <w:szCs w:val="24"/>
        </w:rPr>
        <w:t>Obec má dosti omezené finanční prostředky.</w:t>
      </w:r>
      <w:r w:rsidR="001C0BC7" w:rsidRPr="000E7C67">
        <w:rPr>
          <w:rFonts w:ascii="Times New Roman" w:hAnsi="Times New Roman" w:cs="Times New Roman"/>
          <w:sz w:val="24"/>
          <w:szCs w:val="24"/>
        </w:rPr>
        <w:t xml:space="preserve"> Pro příklad můžeme uvést, že o</w:t>
      </w:r>
      <w:r w:rsidRPr="000E7C67">
        <w:rPr>
          <w:rFonts w:ascii="Times New Roman" w:hAnsi="Times New Roman" w:cs="Times New Roman"/>
          <w:sz w:val="24"/>
          <w:szCs w:val="24"/>
        </w:rPr>
        <w:t>bec Vě</w:t>
      </w:r>
      <w:r w:rsidRPr="000E7C67">
        <w:rPr>
          <w:rFonts w:ascii="Times New Roman" w:hAnsi="Times New Roman" w:cs="Times New Roman"/>
          <w:sz w:val="24"/>
          <w:szCs w:val="24"/>
          <w:lang w:val="en-US"/>
        </w:rPr>
        <w:t>trus</w:t>
      </w:r>
      <w:r w:rsidRPr="000E7C67">
        <w:rPr>
          <w:rFonts w:ascii="Times New Roman" w:hAnsi="Times New Roman" w:cs="Times New Roman"/>
          <w:sz w:val="24"/>
          <w:szCs w:val="24"/>
        </w:rPr>
        <w:t>̌ice hospodařila v roce 201</w:t>
      </w:r>
      <w:r w:rsidR="0094049D" w:rsidRPr="000E7C67">
        <w:rPr>
          <w:rFonts w:ascii="Times New Roman" w:hAnsi="Times New Roman" w:cs="Times New Roman"/>
          <w:sz w:val="24"/>
          <w:szCs w:val="24"/>
        </w:rPr>
        <w:t>9</w:t>
      </w:r>
      <w:r w:rsidRPr="000E7C67">
        <w:rPr>
          <w:rFonts w:ascii="Times New Roman" w:hAnsi="Times New Roman" w:cs="Times New Roman"/>
          <w:sz w:val="24"/>
          <w:szCs w:val="24"/>
        </w:rPr>
        <w:t xml:space="preserve"> s výnosy v celkové výši </w:t>
      </w:r>
      <w:r w:rsidR="00A04A02" w:rsidRPr="000E7C67">
        <w:rPr>
          <w:rFonts w:ascii="Times New Roman" w:hAnsi="Times New Roman" w:cs="Times New Roman"/>
          <w:sz w:val="24"/>
          <w:szCs w:val="24"/>
        </w:rPr>
        <w:t>10,2</w:t>
      </w:r>
      <w:r w:rsidR="0094049D" w:rsidRPr="000E7C67">
        <w:rPr>
          <w:rFonts w:ascii="Times New Roman" w:hAnsi="Times New Roman" w:cs="Times New Roman"/>
          <w:sz w:val="24"/>
          <w:szCs w:val="24"/>
        </w:rPr>
        <w:t xml:space="preserve"> </w:t>
      </w:r>
      <w:r w:rsidRPr="000E7C67">
        <w:rPr>
          <w:rFonts w:ascii="Times New Roman" w:hAnsi="Times New Roman" w:cs="Times New Roman"/>
          <w:sz w:val="24"/>
          <w:szCs w:val="24"/>
        </w:rPr>
        <w:t>milionu Kč. Výnosy ze státního rozpočtu, které tvoří hlavní příjmy, byly</w:t>
      </w:r>
      <w:r w:rsidR="00A04A02" w:rsidRPr="000E7C67">
        <w:rPr>
          <w:rFonts w:ascii="Times New Roman" w:hAnsi="Times New Roman" w:cs="Times New Roman"/>
          <w:sz w:val="24"/>
          <w:szCs w:val="24"/>
        </w:rPr>
        <w:t xml:space="preserve"> 8</w:t>
      </w:r>
      <w:r w:rsidRPr="000E7C67">
        <w:rPr>
          <w:rFonts w:ascii="Times New Roman" w:hAnsi="Times New Roman" w:cs="Times New Roman"/>
          <w:sz w:val="24"/>
          <w:szCs w:val="24"/>
        </w:rPr>
        <w:t>,</w:t>
      </w:r>
      <w:r w:rsidR="0094049D" w:rsidRPr="000E7C67">
        <w:rPr>
          <w:rFonts w:ascii="Times New Roman" w:hAnsi="Times New Roman" w:cs="Times New Roman"/>
          <w:sz w:val="24"/>
          <w:szCs w:val="24"/>
        </w:rPr>
        <w:t>1</w:t>
      </w:r>
      <w:r w:rsidRPr="000E7C67">
        <w:rPr>
          <w:rFonts w:ascii="Times New Roman" w:hAnsi="Times New Roman" w:cs="Times New Roman"/>
          <w:sz w:val="24"/>
          <w:szCs w:val="24"/>
        </w:rPr>
        <w:t xml:space="preserve"> mil Kč. Ostatní výnosy byly ve výši </w:t>
      </w:r>
      <w:r w:rsidR="0094049D" w:rsidRPr="000E7C67">
        <w:rPr>
          <w:rFonts w:ascii="Times New Roman" w:hAnsi="Times New Roman" w:cs="Times New Roman"/>
          <w:sz w:val="24"/>
          <w:szCs w:val="24"/>
        </w:rPr>
        <w:t>0</w:t>
      </w:r>
      <w:r w:rsidRPr="000E7C67">
        <w:rPr>
          <w:rFonts w:ascii="Times New Roman" w:hAnsi="Times New Roman" w:cs="Times New Roman"/>
          <w:sz w:val="24"/>
          <w:szCs w:val="24"/>
        </w:rPr>
        <w:t>,</w:t>
      </w:r>
      <w:r w:rsidR="0094049D" w:rsidRPr="000E7C67">
        <w:rPr>
          <w:rFonts w:ascii="Times New Roman" w:hAnsi="Times New Roman" w:cs="Times New Roman"/>
          <w:sz w:val="24"/>
          <w:szCs w:val="24"/>
        </w:rPr>
        <w:t>9</w:t>
      </w:r>
      <w:r w:rsidR="000E7C67" w:rsidRPr="000E7C67">
        <w:rPr>
          <w:rFonts w:ascii="Times New Roman" w:hAnsi="Times New Roman" w:cs="Times New Roman"/>
          <w:sz w:val="24"/>
          <w:szCs w:val="24"/>
        </w:rPr>
        <w:t>5</w:t>
      </w:r>
      <w:r w:rsidRPr="000E7C67">
        <w:rPr>
          <w:rFonts w:ascii="Times New Roman" w:hAnsi="Times New Roman" w:cs="Times New Roman"/>
          <w:sz w:val="24"/>
          <w:szCs w:val="24"/>
        </w:rPr>
        <w:t xml:space="preserve"> mil. Kč. Tyto výnosy tvořily především poplatky od rodičů na provoz hlídacího zařízení v budově na ulici Hlavní č. 12 a stravu pro děti, které toto zařízení navštěvovaly. Dále pak poplatky za odvoz odpadu</w:t>
      </w:r>
      <w:r w:rsidR="000E7C67" w:rsidRPr="000E7C67">
        <w:rPr>
          <w:rFonts w:ascii="Times New Roman" w:hAnsi="Times New Roman" w:cs="Times New Roman"/>
          <w:sz w:val="24"/>
          <w:szCs w:val="24"/>
        </w:rPr>
        <w:t xml:space="preserve"> </w:t>
      </w:r>
      <w:r w:rsidRPr="000E7C67">
        <w:rPr>
          <w:rFonts w:ascii="Times New Roman" w:hAnsi="Times New Roman" w:cs="Times New Roman"/>
          <w:sz w:val="24"/>
          <w:szCs w:val="24"/>
        </w:rPr>
        <w:t>a za psy</w:t>
      </w:r>
      <w:r w:rsidR="000E7C67" w:rsidRPr="000E7C67">
        <w:rPr>
          <w:rFonts w:ascii="Times New Roman" w:hAnsi="Times New Roman" w:cs="Times New Roman"/>
          <w:sz w:val="24"/>
          <w:szCs w:val="24"/>
        </w:rPr>
        <w:t xml:space="preserve">. </w:t>
      </w:r>
      <w:r w:rsidR="00A04A02" w:rsidRPr="000E7C67">
        <w:rPr>
          <w:rFonts w:ascii="Times New Roman" w:hAnsi="Times New Roman" w:cs="Times New Roman"/>
          <w:sz w:val="24"/>
          <w:szCs w:val="24"/>
        </w:rPr>
        <w:t>Výnosy ve výši 1,</w:t>
      </w:r>
      <w:r w:rsidR="000E7C67" w:rsidRPr="000E7C67">
        <w:rPr>
          <w:rFonts w:ascii="Times New Roman" w:hAnsi="Times New Roman" w:cs="Times New Roman"/>
          <w:sz w:val="24"/>
          <w:szCs w:val="24"/>
        </w:rPr>
        <w:t>15</w:t>
      </w:r>
      <w:r w:rsidR="00A04A02" w:rsidRPr="000E7C67">
        <w:rPr>
          <w:rFonts w:ascii="Times New Roman" w:hAnsi="Times New Roman" w:cs="Times New Roman"/>
          <w:sz w:val="24"/>
          <w:szCs w:val="24"/>
        </w:rPr>
        <w:t xml:space="preserve"> mil. Kč byly z transferů (dotace).</w:t>
      </w:r>
      <w:r w:rsidR="00321240" w:rsidRPr="000E7C67">
        <w:rPr>
          <w:rFonts w:ascii="Times New Roman" w:hAnsi="Times New Roman" w:cs="Times New Roman"/>
          <w:sz w:val="24"/>
          <w:szCs w:val="24"/>
        </w:rPr>
        <w:t xml:space="preserve"> </w:t>
      </w:r>
      <w:r w:rsidRPr="000E7C67">
        <w:rPr>
          <w:rFonts w:ascii="Times New Roman" w:hAnsi="Times New Roman" w:cs="Times New Roman"/>
          <w:sz w:val="24"/>
          <w:szCs w:val="24"/>
        </w:rPr>
        <w:t xml:space="preserve">Tyto výnosy pouze protékají přes obecní účet (jsou v nákladech i výnosech). Celkové náklady obce činily </w:t>
      </w:r>
      <w:r w:rsidR="00A04A02" w:rsidRPr="000E7C67">
        <w:rPr>
          <w:rFonts w:ascii="Times New Roman" w:hAnsi="Times New Roman" w:cs="Times New Roman"/>
          <w:sz w:val="24"/>
          <w:szCs w:val="24"/>
        </w:rPr>
        <w:t>7,2</w:t>
      </w:r>
      <w:r w:rsidRPr="000E7C67">
        <w:rPr>
          <w:rFonts w:ascii="Times New Roman" w:hAnsi="Times New Roman" w:cs="Times New Roman"/>
          <w:sz w:val="24"/>
          <w:szCs w:val="24"/>
        </w:rPr>
        <w:t xml:space="preserve"> mil. Kč. Kromě výdajů, které obec musí dle zákona hradit, byly výdaje použity na udržování a rozvoj obce (údržba zeleně obce, čá</w:t>
      </w:r>
      <w:r w:rsidRPr="000E7C67">
        <w:rPr>
          <w:rFonts w:ascii="Times New Roman" w:hAnsi="Times New Roman" w:cs="Times New Roman"/>
          <w:sz w:val="24"/>
          <w:szCs w:val="24"/>
          <w:lang w:val="de-DE"/>
        </w:rPr>
        <w:t>stec</w:t>
      </w:r>
      <w:r w:rsidRPr="000E7C67">
        <w:rPr>
          <w:rFonts w:ascii="Times New Roman" w:hAnsi="Times New Roman" w:cs="Times New Roman"/>
          <w:sz w:val="24"/>
          <w:szCs w:val="24"/>
        </w:rPr>
        <w:t>̌ná oprava komunikací, údrž</w:t>
      </w:r>
      <w:r w:rsidRPr="000E7C67">
        <w:rPr>
          <w:rFonts w:ascii="Times New Roman" w:hAnsi="Times New Roman" w:cs="Times New Roman"/>
          <w:sz w:val="24"/>
          <w:szCs w:val="24"/>
          <w:lang w:val="es-ES_tradnl"/>
        </w:rPr>
        <w:t>ba de</w:t>
      </w:r>
      <w:r w:rsidRPr="000E7C67">
        <w:rPr>
          <w:rFonts w:ascii="Times New Roman" w:hAnsi="Times New Roman" w:cs="Times New Roman"/>
          <w:sz w:val="24"/>
          <w:szCs w:val="24"/>
        </w:rPr>
        <w:t xml:space="preserve">̌tského hřiště u fotbalového hřiště </w:t>
      </w:r>
      <w:r w:rsidRPr="000E7C67">
        <w:rPr>
          <w:rFonts w:ascii="Times New Roman" w:hAnsi="Times New Roman" w:cs="Times New Roman"/>
          <w:sz w:val="24"/>
          <w:szCs w:val="24"/>
          <w:lang w:val="fr-FR"/>
        </w:rPr>
        <w:t>a c</w:t>
      </w:r>
      <w:r w:rsidRPr="000E7C67">
        <w:rPr>
          <w:rFonts w:ascii="Times New Roman" w:hAnsi="Times New Roman" w:cs="Times New Roman"/>
          <w:sz w:val="24"/>
          <w:szCs w:val="24"/>
        </w:rPr>
        <w:t>̌á</w:t>
      </w:r>
      <w:r w:rsidRPr="000E7C67">
        <w:rPr>
          <w:rFonts w:ascii="Times New Roman" w:hAnsi="Times New Roman" w:cs="Times New Roman"/>
          <w:sz w:val="24"/>
          <w:szCs w:val="24"/>
          <w:lang w:val="de-DE"/>
        </w:rPr>
        <w:t>stec</w:t>
      </w:r>
      <w:r w:rsidRPr="000E7C67">
        <w:rPr>
          <w:rFonts w:ascii="Times New Roman" w:hAnsi="Times New Roman" w:cs="Times New Roman"/>
          <w:sz w:val="24"/>
          <w:szCs w:val="24"/>
        </w:rPr>
        <w:t>̌ně i v ulici Východní, údržba budovy obecního úřadu apod.).</w:t>
      </w:r>
      <w:r w:rsidR="0094049D" w:rsidRPr="000E7C67">
        <w:rPr>
          <w:rFonts w:ascii="Times New Roman" w:hAnsi="Times New Roman" w:cs="Times New Roman"/>
          <w:sz w:val="24"/>
          <w:szCs w:val="24"/>
        </w:rPr>
        <w:t xml:space="preserve"> </w:t>
      </w:r>
      <w:r w:rsidRPr="000E7C67">
        <w:rPr>
          <w:rFonts w:ascii="Times New Roman" w:hAnsi="Times New Roman" w:cs="Times New Roman"/>
          <w:sz w:val="24"/>
          <w:szCs w:val="24"/>
        </w:rPr>
        <w:t xml:space="preserve">Obec hospodařila s účetním přebytkem </w:t>
      </w:r>
      <w:r w:rsidR="00A04A02" w:rsidRPr="000E7C67">
        <w:rPr>
          <w:rFonts w:ascii="Times New Roman" w:hAnsi="Times New Roman" w:cs="Times New Roman"/>
          <w:sz w:val="24"/>
          <w:szCs w:val="24"/>
        </w:rPr>
        <w:t>3 mil. Kč</w:t>
      </w:r>
      <w:r w:rsidRPr="000E7C67">
        <w:rPr>
          <w:rFonts w:ascii="Times New Roman" w:hAnsi="Times New Roman" w:cs="Times New Roman"/>
          <w:sz w:val="24"/>
          <w:szCs w:val="24"/>
        </w:rPr>
        <w:t xml:space="preserve">, který byl </w:t>
      </w:r>
      <w:r w:rsidR="00A04A02" w:rsidRPr="000E7C67">
        <w:rPr>
          <w:rFonts w:ascii="Times New Roman" w:hAnsi="Times New Roman" w:cs="Times New Roman"/>
          <w:sz w:val="24"/>
          <w:szCs w:val="24"/>
        </w:rPr>
        <w:t>ponechán na bankovním účtu k navýšení úspor (bude využito k financování kanalizace a ČOV)</w:t>
      </w:r>
    </w:p>
    <w:p w14:paraId="6DB88DB4" w14:textId="77777777" w:rsidR="00E71B4D" w:rsidRPr="000E7C67" w:rsidRDefault="00DE7533" w:rsidP="00E95344">
      <w:pPr>
        <w:pStyle w:val="Text"/>
        <w:spacing w:line="276" w:lineRule="auto"/>
        <w:jc w:val="both"/>
        <w:rPr>
          <w:rFonts w:ascii="Times New Roman" w:hAnsi="Times New Roman" w:cs="Times New Roman"/>
          <w:sz w:val="24"/>
          <w:szCs w:val="24"/>
        </w:rPr>
      </w:pPr>
      <w:r w:rsidRPr="000E7C67">
        <w:rPr>
          <w:rFonts w:ascii="Times New Roman" w:hAnsi="Times New Roman" w:cs="Times New Roman"/>
          <w:sz w:val="24"/>
          <w:szCs w:val="24"/>
        </w:rPr>
        <w:t>Můžeme tedy zobecnit, že jestliže odečteme nutné výdaje (doprava, školský obvod, úhrada energií</w:t>
      </w:r>
      <w:r w:rsidRPr="000E7C67">
        <w:rPr>
          <w:rFonts w:ascii="Times New Roman" w:hAnsi="Times New Roman" w:cs="Times New Roman"/>
          <w:sz w:val="24"/>
          <w:szCs w:val="24"/>
          <w:lang w:val="pt-PT"/>
        </w:rPr>
        <w:t>, coz</w:t>
      </w:r>
      <w:r w:rsidRPr="000E7C67">
        <w:rPr>
          <w:rFonts w:ascii="Times New Roman" w:hAnsi="Times New Roman" w:cs="Times New Roman"/>
          <w:sz w:val="24"/>
          <w:szCs w:val="24"/>
        </w:rPr>
        <w:t xml:space="preserve">̌ je především osvětlení obce, nutné opravy apod.) můžeme při velmi striktním šetření na každém kroku, což je cílem stávajícího zastupitelstva, ročně využít na prospěšnou věc částku maximálně do </w:t>
      </w:r>
      <w:r w:rsidR="00A04A02" w:rsidRPr="000E7C67">
        <w:rPr>
          <w:rFonts w:ascii="Times New Roman" w:hAnsi="Times New Roman" w:cs="Times New Roman"/>
          <w:sz w:val="24"/>
          <w:szCs w:val="24"/>
        </w:rPr>
        <w:t>0,8</w:t>
      </w:r>
      <w:r w:rsidRPr="000E7C67">
        <w:rPr>
          <w:rFonts w:ascii="Times New Roman" w:hAnsi="Times New Roman" w:cs="Times New Roman"/>
          <w:sz w:val="24"/>
          <w:szCs w:val="24"/>
        </w:rPr>
        <w:t xml:space="preserve"> mil. </w:t>
      </w:r>
      <w:r w:rsidR="00E526FA" w:rsidRPr="000E7C67">
        <w:rPr>
          <w:rFonts w:ascii="Times New Roman" w:hAnsi="Times New Roman" w:cs="Times New Roman"/>
          <w:sz w:val="24"/>
          <w:szCs w:val="24"/>
        </w:rPr>
        <w:t>Kč</w:t>
      </w:r>
      <w:r w:rsidRPr="000E7C67">
        <w:rPr>
          <w:rFonts w:ascii="Times New Roman" w:hAnsi="Times New Roman" w:cs="Times New Roman"/>
          <w:sz w:val="24"/>
          <w:szCs w:val="24"/>
        </w:rPr>
        <w:t>. Šetřením je i přístup obyvatel k nově pořízeným, ale i ke stávajícím předmětů</w:t>
      </w:r>
      <w:r w:rsidRPr="000E7C67">
        <w:rPr>
          <w:rFonts w:ascii="Times New Roman" w:hAnsi="Times New Roman" w:cs="Times New Roman"/>
          <w:sz w:val="24"/>
          <w:szCs w:val="24"/>
          <w:lang w:val="da-DK"/>
        </w:rPr>
        <w:t>m denni</w:t>
      </w:r>
      <w:r w:rsidRPr="000E7C67">
        <w:rPr>
          <w:rFonts w:ascii="Times New Roman" w:hAnsi="Times New Roman" w:cs="Times New Roman"/>
          <w:sz w:val="24"/>
          <w:szCs w:val="24"/>
        </w:rPr>
        <w:t xml:space="preserve">́ </w:t>
      </w:r>
      <w:r w:rsidRPr="000E7C67">
        <w:rPr>
          <w:rFonts w:ascii="Times New Roman" w:hAnsi="Times New Roman" w:cs="Times New Roman"/>
          <w:sz w:val="24"/>
          <w:szCs w:val="24"/>
          <w:lang w:val="it-IT"/>
        </w:rPr>
        <w:t>potr</w:t>
      </w:r>
      <w:r w:rsidRPr="000E7C67">
        <w:rPr>
          <w:rFonts w:ascii="Times New Roman" w:hAnsi="Times New Roman" w:cs="Times New Roman"/>
          <w:sz w:val="24"/>
          <w:szCs w:val="24"/>
        </w:rPr>
        <w:t xml:space="preserve">̌eby, jako jsou autobusová zastávka, dětská </w:t>
      </w:r>
      <w:r w:rsidRPr="000E7C67">
        <w:rPr>
          <w:rFonts w:ascii="Times New Roman" w:hAnsi="Times New Roman" w:cs="Times New Roman"/>
          <w:sz w:val="24"/>
          <w:szCs w:val="24"/>
          <w:lang w:val="de-DE"/>
        </w:rPr>
        <w:t>hr</w:t>
      </w:r>
      <w:r w:rsidRPr="000E7C67">
        <w:rPr>
          <w:rFonts w:ascii="Times New Roman" w:hAnsi="Times New Roman" w:cs="Times New Roman"/>
          <w:sz w:val="24"/>
          <w:szCs w:val="24"/>
        </w:rPr>
        <w:t>̌iště, odpadkové koše včetně košů na psí exkrementy, osvětlení aj., které je třeba neznehodnocovat špatným přístupem, ne-li přímo vandalismem. Je rovněž nutno si uvě</w:t>
      </w:r>
      <w:r w:rsidRPr="000E7C67">
        <w:rPr>
          <w:rFonts w:ascii="Times New Roman" w:hAnsi="Times New Roman" w:cs="Times New Roman"/>
          <w:sz w:val="24"/>
          <w:szCs w:val="24"/>
          <w:lang w:val="de-DE"/>
        </w:rPr>
        <w:t>domit, z</w:t>
      </w:r>
      <w:r w:rsidRPr="000E7C67">
        <w:rPr>
          <w:rFonts w:ascii="Times New Roman" w:hAnsi="Times New Roman" w:cs="Times New Roman"/>
          <w:sz w:val="24"/>
          <w:szCs w:val="24"/>
        </w:rPr>
        <w:t>̌e ve Vě</w:t>
      </w:r>
      <w:r w:rsidRPr="000E7C67">
        <w:rPr>
          <w:rFonts w:ascii="Times New Roman" w:hAnsi="Times New Roman" w:cs="Times New Roman"/>
          <w:sz w:val="24"/>
          <w:szCs w:val="24"/>
          <w:lang w:val="en-US"/>
        </w:rPr>
        <w:t>trus</w:t>
      </w:r>
      <w:r w:rsidRPr="000E7C67">
        <w:rPr>
          <w:rFonts w:ascii="Times New Roman" w:hAnsi="Times New Roman" w:cs="Times New Roman"/>
          <w:sz w:val="24"/>
          <w:szCs w:val="24"/>
        </w:rPr>
        <w:t>̌icích, stejně jako v každé jiné obci, jsou zájmy a potřeby obyvatel diverzifikovány podle věku a že není možné veškeré prostředky vynaložit pouze na určitou věkovou skupinu.</w:t>
      </w:r>
    </w:p>
    <w:p w14:paraId="5C211D50" w14:textId="77777777" w:rsidR="00E71B4D" w:rsidRPr="000E7C67" w:rsidRDefault="00DE7533" w:rsidP="00E95344">
      <w:pPr>
        <w:pStyle w:val="Text"/>
        <w:spacing w:line="276" w:lineRule="auto"/>
        <w:jc w:val="both"/>
        <w:rPr>
          <w:rFonts w:ascii="Times New Roman" w:hAnsi="Times New Roman" w:cs="Times New Roman"/>
          <w:sz w:val="24"/>
          <w:szCs w:val="24"/>
        </w:rPr>
      </w:pPr>
      <w:r w:rsidRPr="000E7C67">
        <w:rPr>
          <w:rFonts w:ascii="Times New Roman" w:hAnsi="Times New Roman" w:cs="Times New Roman"/>
          <w:sz w:val="24"/>
          <w:szCs w:val="24"/>
          <w:lang w:val="en-US"/>
        </w:rPr>
        <w:t>I pr</w:t>
      </w:r>
      <w:r w:rsidRPr="000E7C67">
        <w:rPr>
          <w:rFonts w:ascii="Times New Roman" w:hAnsi="Times New Roman" w:cs="Times New Roman"/>
          <w:sz w:val="24"/>
          <w:szCs w:val="24"/>
        </w:rPr>
        <w:t>̌i těchto velmi omezený</w:t>
      </w:r>
      <w:r w:rsidRPr="000E7C67">
        <w:rPr>
          <w:rFonts w:ascii="Times New Roman" w:hAnsi="Times New Roman" w:cs="Times New Roman"/>
          <w:sz w:val="24"/>
          <w:szCs w:val="24"/>
          <w:lang w:val="de-DE"/>
        </w:rPr>
        <w:t>ch financ</w:t>
      </w:r>
      <w:r w:rsidRPr="000E7C67">
        <w:rPr>
          <w:rFonts w:ascii="Times New Roman" w:hAnsi="Times New Roman" w:cs="Times New Roman"/>
          <w:sz w:val="24"/>
          <w:szCs w:val="24"/>
        </w:rPr>
        <w:t>̌ních prostředcích je ale nezbytné život v naší obci neustále vylepšovat, což přímo souvisí se zlepšováním životních podmínek, se stavem jednotlivých lokalit, zkvalitňováním služeb a s možnostmi obce jako celku. Je třeba stanovit priority, které budou pro všechny obyvatele naší obce největším možným přínosem.</w:t>
      </w:r>
    </w:p>
    <w:p w14:paraId="7D6E67B1" w14:textId="77777777" w:rsidR="00E71B4D" w:rsidRPr="00307333" w:rsidRDefault="00DE7533" w:rsidP="00997B70">
      <w:pPr>
        <w:pStyle w:val="Text"/>
        <w:spacing w:line="276" w:lineRule="auto"/>
        <w:jc w:val="both"/>
        <w:rPr>
          <w:rFonts w:ascii="Times New Roman" w:hAnsi="Times New Roman" w:cs="Times New Roman"/>
          <w:sz w:val="24"/>
          <w:szCs w:val="24"/>
        </w:rPr>
      </w:pPr>
      <w:r w:rsidRPr="000E7C67">
        <w:rPr>
          <w:rFonts w:ascii="Times New Roman" w:hAnsi="Times New Roman" w:cs="Times New Roman"/>
          <w:sz w:val="24"/>
          <w:szCs w:val="24"/>
        </w:rPr>
        <w:t>Lze tedy konstatovat, že rozpočet je limitován finančními prostředky, přidělovanými FÚ na základě zákona o rozpočtovém určení daní č. 243/2000Sb. (§4, odst. 1 - 11). Na řadu investičních akcí je možné požádat o dotace, dle vypsání z jednotlivých fondů, grantů a pobídek, dotace však nemusejí být přiděleny.</w:t>
      </w:r>
      <w:r w:rsidR="00E526FA" w:rsidRPr="000E7C67">
        <w:rPr>
          <w:rFonts w:ascii="Times New Roman" w:hAnsi="Times New Roman" w:cs="Times New Roman"/>
          <w:sz w:val="24"/>
          <w:szCs w:val="24"/>
        </w:rPr>
        <w:t xml:space="preserve"> Od roku 2015 obec žádala o několik dotací, z nichž většina byla přidělena a byla, popř. je realizována</w:t>
      </w:r>
      <w:r w:rsidR="00997B70" w:rsidRPr="000E7C67">
        <w:rPr>
          <w:rFonts w:ascii="Times New Roman" w:hAnsi="Times New Roman" w:cs="Times New Roman"/>
          <w:sz w:val="24"/>
          <w:szCs w:val="24"/>
        </w:rPr>
        <w:t>.</w:t>
      </w:r>
    </w:p>
    <w:p w14:paraId="25E706B0" w14:textId="0E35183C" w:rsidR="00997B70" w:rsidRDefault="00997B70" w:rsidP="00E526FA">
      <w:pPr>
        <w:pStyle w:val="Text"/>
        <w:spacing w:line="276" w:lineRule="auto"/>
        <w:jc w:val="both"/>
        <w:rPr>
          <w:rFonts w:ascii="Times New Roman" w:hAnsi="Times New Roman" w:cs="Times New Roman"/>
          <w:b/>
          <w:bCs/>
          <w:sz w:val="28"/>
          <w:szCs w:val="28"/>
          <w:u w:val="single"/>
        </w:rPr>
      </w:pPr>
    </w:p>
    <w:p w14:paraId="25EF6381" w14:textId="6BC91E0F" w:rsidR="006E3FAD" w:rsidRDefault="006E3FAD" w:rsidP="00E526FA">
      <w:pPr>
        <w:pStyle w:val="Text"/>
        <w:spacing w:line="276" w:lineRule="auto"/>
        <w:jc w:val="both"/>
        <w:rPr>
          <w:rFonts w:ascii="Times New Roman" w:hAnsi="Times New Roman" w:cs="Times New Roman"/>
          <w:b/>
          <w:bCs/>
          <w:sz w:val="28"/>
          <w:szCs w:val="28"/>
          <w:u w:val="single"/>
        </w:rPr>
      </w:pPr>
    </w:p>
    <w:p w14:paraId="1D930942" w14:textId="2CD6DA5B" w:rsidR="006E3FAD" w:rsidRDefault="006E3FAD" w:rsidP="00E526FA">
      <w:pPr>
        <w:pStyle w:val="Text"/>
        <w:spacing w:line="276" w:lineRule="auto"/>
        <w:jc w:val="both"/>
        <w:rPr>
          <w:rFonts w:ascii="Times New Roman" w:hAnsi="Times New Roman" w:cs="Times New Roman"/>
          <w:b/>
          <w:bCs/>
          <w:sz w:val="28"/>
          <w:szCs w:val="28"/>
          <w:u w:val="single"/>
        </w:rPr>
      </w:pPr>
    </w:p>
    <w:p w14:paraId="4983A36F" w14:textId="77777777" w:rsidR="006E3FAD" w:rsidRDefault="006E3FAD" w:rsidP="00E526FA">
      <w:pPr>
        <w:pStyle w:val="Text"/>
        <w:spacing w:line="276" w:lineRule="auto"/>
        <w:jc w:val="both"/>
        <w:rPr>
          <w:rFonts w:ascii="Times New Roman" w:hAnsi="Times New Roman" w:cs="Times New Roman"/>
          <w:b/>
          <w:bCs/>
          <w:sz w:val="28"/>
          <w:szCs w:val="28"/>
          <w:u w:val="single"/>
        </w:rPr>
      </w:pPr>
    </w:p>
    <w:p w14:paraId="2AF846A9" w14:textId="77777777" w:rsidR="00E71B4D" w:rsidRPr="00E95344" w:rsidRDefault="00DE7533" w:rsidP="00E526FA">
      <w:pPr>
        <w:pStyle w:val="Text"/>
        <w:spacing w:line="276" w:lineRule="auto"/>
        <w:ind w:firstLine="720"/>
        <w:jc w:val="both"/>
        <w:rPr>
          <w:rFonts w:ascii="Times New Roman" w:hAnsi="Times New Roman" w:cs="Times New Roman"/>
          <w:b/>
          <w:bCs/>
          <w:sz w:val="28"/>
          <w:szCs w:val="28"/>
          <w:u w:val="single"/>
        </w:rPr>
      </w:pPr>
      <w:r w:rsidRPr="00E95344">
        <w:rPr>
          <w:rFonts w:ascii="Times New Roman" w:hAnsi="Times New Roman" w:cs="Times New Roman"/>
          <w:b/>
          <w:bCs/>
          <w:sz w:val="28"/>
          <w:szCs w:val="28"/>
          <w:u w:val="single"/>
        </w:rPr>
        <w:t>2.6. SWOT analýza</w:t>
      </w:r>
    </w:p>
    <w:p w14:paraId="11BB8821" w14:textId="77777777" w:rsidR="00E95344" w:rsidRDefault="00E95344" w:rsidP="00E95344">
      <w:pPr>
        <w:pStyle w:val="Text"/>
        <w:spacing w:line="276" w:lineRule="auto"/>
        <w:jc w:val="both"/>
        <w:rPr>
          <w:rFonts w:ascii="Times New Roman" w:hAnsi="Times New Roman" w:cs="Times New Roman"/>
          <w:sz w:val="24"/>
          <w:szCs w:val="24"/>
        </w:rPr>
      </w:pPr>
    </w:p>
    <w:p w14:paraId="62621F72" w14:textId="77777777" w:rsidR="00E71B4D" w:rsidRDefault="00DE7533" w:rsidP="00E95344">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Analýza silných a slabých stránek je standardní metodou strategického řízení subjektu (firmy, obce, neziskové organizace i sportovního klubu). Vychází z rozpoznání vnitřních slabých a silných stránek (předností daného subjektu) i z pochopení vnějších příležitostí a hrozeb, který</w:t>
      </w:r>
      <w:r w:rsidRPr="00307333">
        <w:rPr>
          <w:rFonts w:ascii="Times New Roman" w:hAnsi="Times New Roman" w:cs="Times New Roman"/>
          <w:sz w:val="24"/>
          <w:szCs w:val="24"/>
          <w:lang w:val="it-IT"/>
        </w:rPr>
        <w:t>m musi</w:t>
      </w:r>
      <w:r w:rsidRPr="00307333">
        <w:rPr>
          <w:rFonts w:ascii="Times New Roman" w:hAnsi="Times New Roman" w:cs="Times New Roman"/>
          <w:sz w:val="24"/>
          <w:szCs w:val="24"/>
        </w:rPr>
        <w:t>́ v současné době i v nejbližší budoucnosti pravděpodobně čelit. Základní myšlenka vychází z rozdělení vnitřních faktorů na silné a slabé stránky a z rozdělení vnějších faktorů na příležitosti a hrozby. Tudíž i my jsme SWOT analýzu zvolili jako vhodnou metodu k poznání kritických oblastí obce, které bude potřeba řešit.</w:t>
      </w:r>
    </w:p>
    <w:p w14:paraId="695D40DD" w14:textId="77777777" w:rsidR="00E95344" w:rsidRPr="00307333" w:rsidRDefault="00E95344" w:rsidP="00E95344">
      <w:pPr>
        <w:pStyle w:val="Text"/>
        <w:spacing w:line="276" w:lineRule="auto"/>
        <w:jc w:val="both"/>
        <w:rPr>
          <w:rFonts w:ascii="Times New Roman" w:hAnsi="Times New Roman" w:cs="Times New Roman"/>
          <w:sz w:val="24"/>
          <w:szCs w:val="24"/>
        </w:rPr>
      </w:pPr>
    </w:p>
    <w:p w14:paraId="398E4011" w14:textId="77777777" w:rsidR="00997B70" w:rsidRDefault="00997B70" w:rsidP="00E95344">
      <w:pPr>
        <w:pStyle w:val="Text"/>
        <w:spacing w:line="276" w:lineRule="auto"/>
        <w:jc w:val="both"/>
        <w:rPr>
          <w:rFonts w:ascii="Times New Roman" w:hAnsi="Times New Roman" w:cs="Times New Roman"/>
          <w:b/>
          <w:bCs/>
          <w:sz w:val="24"/>
          <w:szCs w:val="24"/>
          <w:u w:val="single"/>
          <w:lang w:val="pt-PT"/>
        </w:rPr>
      </w:pPr>
    </w:p>
    <w:p w14:paraId="213CA797" w14:textId="77777777" w:rsidR="00E71B4D" w:rsidRPr="00E95344" w:rsidRDefault="00DE7533" w:rsidP="00E95344">
      <w:pPr>
        <w:pStyle w:val="Text"/>
        <w:spacing w:line="276" w:lineRule="auto"/>
        <w:jc w:val="both"/>
        <w:rPr>
          <w:rFonts w:ascii="Times New Roman" w:hAnsi="Times New Roman" w:cs="Times New Roman"/>
          <w:b/>
          <w:bCs/>
          <w:sz w:val="24"/>
          <w:szCs w:val="24"/>
          <w:u w:val="single"/>
        </w:rPr>
      </w:pPr>
      <w:r w:rsidRPr="00E95344">
        <w:rPr>
          <w:rFonts w:ascii="Times New Roman" w:hAnsi="Times New Roman" w:cs="Times New Roman"/>
          <w:b/>
          <w:bCs/>
          <w:sz w:val="24"/>
          <w:szCs w:val="24"/>
          <w:u w:val="single"/>
          <w:lang w:val="pt-PT"/>
        </w:rPr>
        <w:t>Metoda ma</w:t>
      </w:r>
      <w:r w:rsidRPr="00E95344">
        <w:rPr>
          <w:rFonts w:ascii="Times New Roman" w:hAnsi="Times New Roman" w:cs="Times New Roman"/>
          <w:b/>
          <w:bCs/>
          <w:sz w:val="24"/>
          <w:szCs w:val="24"/>
          <w:u w:val="single"/>
        </w:rPr>
        <w:t>́ své opodstatnění z následující</w:t>
      </w:r>
      <w:r w:rsidRPr="00E95344">
        <w:rPr>
          <w:rFonts w:ascii="Times New Roman" w:hAnsi="Times New Roman" w:cs="Times New Roman"/>
          <w:b/>
          <w:bCs/>
          <w:sz w:val="24"/>
          <w:szCs w:val="24"/>
          <w:u w:val="single"/>
          <w:lang w:val="de-DE"/>
        </w:rPr>
        <w:t>ch du</w:t>
      </w:r>
      <w:r w:rsidRPr="00E95344">
        <w:rPr>
          <w:rFonts w:ascii="Times New Roman" w:hAnsi="Times New Roman" w:cs="Times New Roman"/>
          <w:b/>
          <w:bCs/>
          <w:sz w:val="24"/>
          <w:szCs w:val="24"/>
          <w:u w:val="single"/>
        </w:rPr>
        <w:t>̊vodů:</w:t>
      </w:r>
    </w:p>
    <w:p w14:paraId="2EF61669" w14:textId="77777777" w:rsidR="00E71B4D" w:rsidRPr="00307333" w:rsidRDefault="00DE7533" w:rsidP="00E95344">
      <w:pPr>
        <w:pStyle w:val="Text"/>
        <w:numPr>
          <w:ilvl w:val="0"/>
          <w:numId w:val="15"/>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je obecně známá, informace o situaci v organizaci členěné podle SWOT jsou jasné a přehledné;</w:t>
      </w:r>
    </w:p>
    <w:p w14:paraId="31C689B8" w14:textId="77777777" w:rsidR="00E71B4D" w:rsidRPr="00307333" w:rsidRDefault="00DE7533" w:rsidP="00E95344">
      <w:pPr>
        <w:pStyle w:val="Text"/>
        <w:numPr>
          <w:ilvl w:val="0"/>
          <w:numId w:val="15"/>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není příliš náročná </w:t>
      </w:r>
      <w:r w:rsidRPr="00307333">
        <w:rPr>
          <w:rFonts w:ascii="Times New Roman" w:hAnsi="Times New Roman" w:cs="Times New Roman"/>
          <w:sz w:val="24"/>
          <w:szCs w:val="24"/>
          <w:lang w:val="it-IT"/>
        </w:rPr>
        <w:t>na c</w:t>
      </w:r>
      <w:r w:rsidRPr="00307333">
        <w:rPr>
          <w:rFonts w:ascii="Times New Roman" w:hAnsi="Times New Roman" w:cs="Times New Roman"/>
          <w:sz w:val="24"/>
          <w:szCs w:val="24"/>
        </w:rPr>
        <w:t xml:space="preserve">̌as spojený </w:t>
      </w:r>
      <w:r w:rsidRPr="00307333">
        <w:rPr>
          <w:rFonts w:ascii="Times New Roman" w:hAnsi="Times New Roman" w:cs="Times New Roman"/>
          <w:sz w:val="24"/>
          <w:szCs w:val="24"/>
          <w:lang w:val="it-IT"/>
        </w:rPr>
        <w:t>se sbe</w:t>
      </w:r>
      <w:r w:rsidRPr="00307333">
        <w:rPr>
          <w:rFonts w:ascii="Times New Roman" w:hAnsi="Times New Roman" w:cs="Times New Roman"/>
          <w:sz w:val="24"/>
          <w:szCs w:val="24"/>
        </w:rPr>
        <w:t>̌</w:t>
      </w:r>
      <w:r w:rsidRPr="00307333">
        <w:rPr>
          <w:rFonts w:ascii="Times New Roman" w:hAnsi="Times New Roman" w:cs="Times New Roman"/>
          <w:sz w:val="24"/>
          <w:szCs w:val="24"/>
          <w:lang w:val="pt-PT"/>
        </w:rPr>
        <w:t>rem dat;</w:t>
      </w:r>
      <w:r w:rsidRPr="00307333">
        <w:rPr>
          <w:rFonts w:ascii="Times New Roman" w:hAnsi="Times New Roman" w:cs="Times New Roman"/>
          <w:sz w:val="24"/>
          <w:szCs w:val="24"/>
        </w:rPr>
        <w:t xml:space="preserve"> metoda se sice jeví jako příliš statická, ale v současných podmínkách obce (údaje, jež jsou k dispozici) nebylo možné jinou analýzu použít.</w:t>
      </w:r>
    </w:p>
    <w:p w14:paraId="289E2DF0" w14:textId="77777777" w:rsidR="00E71B4D" w:rsidRPr="00307333" w:rsidRDefault="00E71B4D" w:rsidP="00307333">
      <w:pPr>
        <w:pStyle w:val="Text"/>
        <w:jc w:val="both"/>
        <w:rPr>
          <w:rFonts w:ascii="Times New Roman" w:hAnsi="Times New Roman" w:cs="Times New Roman"/>
          <w:sz w:val="24"/>
          <w:szCs w:val="24"/>
        </w:rPr>
      </w:pPr>
    </w:p>
    <w:p w14:paraId="57551EB6" w14:textId="77777777" w:rsidR="00E71B4D" w:rsidRPr="00307333" w:rsidRDefault="00E71B4D" w:rsidP="00307333">
      <w:pPr>
        <w:pStyle w:val="Text"/>
        <w:jc w:val="both"/>
        <w:rPr>
          <w:rFonts w:ascii="Times New Roman" w:hAnsi="Times New Roman" w:cs="Times New Roman"/>
          <w:sz w:val="24"/>
          <w:szCs w:val="24"/>
        </w:rPr>
      </w:pPr>
    </w:p>
    <w:p w14:paraId="778813BD" w14:textId="77777777" w:rsidR="00E71B4D" w:rsidRDefault="00E71B4D" w:rsidP="00307333">
      <w:pPr>
        <w:pStyle w:val="Text"/>
        <w:jc w:val="both"/>
        <w:rPr>
          <w:rFonts w:ascii="Times New Roman" w:hAnsi="Times New Roman" w:cs="Times New Roman"/>
          <w:sz w:val="24"/>
          <w:szCs w:val="24"/>
        </w:rPr>
      </w:pPr>
    </w:p>
    <w:p w14:paraId="3A6A41E1" w14:textId="77777777" w:rsidR="00E95344" w:rsidRDefault="00E95344" w:rsidP="00307333">
      <w:pPr>
        <w:pStyle w:val="Text"/>
        <w:jc w:val="both"/>
        <w:rPr>
          <w:rFonts w:ascii="Times New Roman" w:hAnsi="Times New Roman" w:cs="Times New Roman"/>
          <w:sz w:val="24"/>
          <w:szCs w:val="24"/>
        </w:rPr>
      </w:pPr>
    </w:p>
    <w:p w14:paraId="196E3746" w14:textId="77777777" w:rsidR="00E95344" w:rsidRDefault="00E95344" w:rsidP="00307333">
      <w:pPr>
        <w:pStyle w:val="Text"/>
        <w:jc w:val="both"/>
        <w:rPr>
          <w:rFonts w:ascii="Times New Roman" w:hAnsi="Times New Roman" w:cs="Times New Roman"/>
          <w:sz w:val="24"/>
          <w:szCs w:val="24"/>
        </w:rPr>
      </w:pPr>
    </w:p>
    <w:p w14:paraId="344B2670" w14:textId="77777777" w:rsidR="00E95344" w:rsidRDefault="00E95344" w:rsidP="00307333">
      <w:pPr>
        <w:pStyle w:val="Text"/>
        <w:jc w:val="both"/>
        <w:rPr>
          <w:rFonts w:ascii="Times New Roman" w:hAnsi="Times New Roman" w:cs="Times New Roman"/>
          <w:sz w:val="24"/>
          <w:szCs w:val="24"/>
        </w:rPr>
      </w:pPr>
    </w:p>
    <w:p w14:paraId="420E5E65" w14:textId="77777777" w:rsidR="00E95344" w:rsidRDefault="00E95344" w:rsidP="00307333">
      <w:pPr>
        <w:pStyle w:val="Text"/>
        <w:jc w:val="both"/>
        <w:rPr>
          <w:rFonts w:ascii="Times New Roman" w:hAnsi="Times New Roman" w:cs="Times New Roman"/>
          <w:sz w:val="24"/>
          <w:szCs w:val="24"/>
        </w:rPr>
      </w:pPr>
    </w:p>
    <w:p w14:paraId="3C481C03" w14:textId="77777777" w:rsidR="00E95344" w:rsidRDefault="00E95344" w:rsidP="00307333">
      <w:pPr>
        <w:pStyle w:val="Text"/>
        <w:jc w:val="both"/>
        <w:rPr>
          <w:rFonts w:ascii="Times New Roman" w:hAnsi="Times New Roman" w:cs="Times New Roman"/>
          <w:sz w:val="24"/>
          <w:szCs w:val="24"/>
        </w:rPr>
      </w:pPr>
    </w:p>
    <w:p w14:paraId="35677855" w14:textId="77777777" w:rsidR="00E95344" w:rsidRDefault="00E95344" w:rsidP="00307333">
      <w:pPr>
        <w:pStyle w:val="Text"/>
        <w:jc w:val="both"/>
        <w:rPr>
          <w:rFonts w:ascii="Times New Roman" w:hAnsi="Times New Roman" w:cs="Times New Roman"/>
          <w:sz w:val="24"/>
          <w:szCs w:val="24"/>
        </w:rPr>
      </w:pPr>
    </w:p>
    <w:p w14:paraId="5D80152A" w14:textId="77777777" w:rsidR="00E95344" w:rsidRDefault="00E95344" w:rsidP="00307333">
      <w:pPr>
        <w:pStyle w:val="Text"/>
        <w:jc w:val="both"/>
        <w:rPr>
          <w:rFonts w:ascii="Times New Roman" w:hAnsi="Times New Roman" w:cs="Times New Roman"/>
          <w:sz w:val="24"/>
          <w:szCs w:val="24"/>
        </w:rPr>
      </w:pPr>
    </w:p>
    <w:p w14:paraId="15B8E69E" w14:textId="77777777" w:rsidR="00E95344" w:rsidRDefault="00E95344" w:rsidP="00307333">
      <w:pPr>
        <w:pStyle w:val="Text"/>
        <w:jc w:val="both"/>
        <w:rPr>
          <w:rFonts w:ascii="Times New Roman" w:hAnsi="Times New Roman" w:cs="Times New Roman"/>
          <w:sz w:val="24"/>
          <w:szCs w:val="24"/>
        </w:rPr>
      </w:pPr>
    </w:p>
    <w:p w14:paraId="717406A0" w14:textId="77777777" w:rsidR="00E95344" w:rsidRDefault="00E95344" w:rsidP="00307333">
      <w:pPr>
        <w:pStyle w:val="Text"/>
        <w:jc w:val="both"/>
        <w:rPr>
          <w:rFonts w:ascii="Times New Roman" w:hAnsi="Times New Roman" w:cs="Times New Roman"/>
          <w:sz w:val="24"/>
          <w:szCs w:val="24"/>
        </w:rPr>
      </w:pPr>
    </w:p>
    <w:p w14:paraId="0B2F100E" w14:textId="77777777" w:rsidR="00E95344" w:rsidRDefault="00E95344" w:rsidP="00307333">
      <w:pPr>
        <w:pStyle w:val="Text"/>
        <w:jc w:val="both"/>
        <w:rPr>
          <w:rFonts w:ascii="Times New Roman" w:hAnsi="Times New Roman" w:cs="Times New Roman"/>
          <w:sz w:val="24"/>
          <w:szCs w:val="24"/>
        </w:rPr>
      </w:pPr>
    </w:p>
    <w:p w14:paraId="27879A2A" w14:textId="77777777" w:rsidR="00E95344" w:rsidRDefault="00E95344" w:rsidP="00307333">
      <w:pPr>
        <w:pStyle w:val="Text"/>
        <w:jc w:val="both"/>
        <w:rPr>
          <w:rFonts w:ascii="Times New Roman" w:hAnsi="Times New Roman" w:cs="Times New Roman"/>
          <w:sz w:val="24"/>
          <w:szCs w:val="24"/>
        </w:rPr>
      </w:pPr>
    </w:p>
    <w:p w14:paraId="18321620" w14:textId="77777777" w:rsidR="00E95344" w:rsidRDefault="00E95344" w:rsidP="00307333">
      <w:pPr>
        <w:pStyle w:val="Text"/>
        <w:jc w:val="both"/>
        <w:rPr>
          <w:rFonts w:ascii="Times New Roman" w:hAnsi="Times New Roman" w:cs="Times New Roman"/>
          <w:sz w:val="24"/>
          <w:szCs w:val="24"/>
        </w:rPr>
      </w:pPr>
    </w:p>
    <w:p w14:paraId="54878D6F" w14:textId="77777777" w:rsidR="00E95344" w:rsidRDefault="00E95344" w:rsidP="00307333">
      <w:pPr>
        <w:pStyle w:val="Text"/>
        <w:jc w:val="both"/>
        <w:rPr>
          <w:rFonts w:ascii="Times New Roman" w:hAnsi="Times New Roman" w:cs="Times New Roman"/>
          <w:sz w:val="24"/>
          <w:szCs w:val="24"/>
        </w:rPr>
      </w:pPr>
    </w:p>
    <w:p w14:paraId="6F49C3EC" w14:textId="77777777" w:rsidR="00E95344" w:rsidRDefault="00E95344" w:rsidP="00307333">
      <w:pPr>
        <w:pStyle w:val="Text"/>
        <w:jc w:val="both"/>
        <w:rPr>
          <w:rFonts w:ascii="Times New Roman" w:hAnsi="Times New Roman" w:cs="Times New Roman"/>
          <w:sz w:val="24"/>
          <w:szCs w:val="24"/>
        </w:rPr>
      </w:pPr>
    </w:p>
    <w:p w14:paraId="7BEE2473" w14:textId="77777777" w:rsidR="00E95344" w:rsidRDefault="00E95344" w:rsidP="00307333">
      <w:pPr>
        <w:pStyle w:val="Text"/>
        <w:jc w:val="both"/>
        <w:rPr>
          <w:rFonts w:ascii="Times New Roman" w:hAnsi="Times New Roman" w:cs="Times New Roman"/>
          <w:sz w:val="24"/>
          <w:szCs w:val="24"/>
        </w:rPr>
      </w:pPr>
    </w:p>
    <w:p w14:paraId="79F94962" w14:textId="77777777" w:rsidR="00E95344" w:rsidRDefault="00E95344" w:rsidP="00307333">
      <w:pPr>
        <w:pStyle w:val="Text"/>
        <w:jc w:val="both"/>
        <w:rPr>
          <w:rFonts w:ascii="Times New Roman" w:hAnsi="Times New Roman" w:cs="Times New Roman"/>
          <w:sz w:val="24"/>
          <w:szCs w:val="24"/>
        </w:rPr>
      </w:pPr>
    </w:p>
    <w:p w14:paraId="6B812D4F" w14:textId="77777777" w:rsidR="00E95344" w:rsidRDefault="00E95344" w:rsidP="00307333">
      <w:pPr>
        <w:pStyle w:val="Text"/>
        <w:jc w:val="both"/>
        <w:rPr>
          <w:rFonts w:ascii="Times New Roman" w:hAnsi="Times New Roman" w:cs="Times New Roman"/>
          <w:sz w:val="24"/>
          <w:szCs w:val="24"/>
        </w:rPr>
      </w:pPr>
    </w:p>
    <w:p w14:paraId="55B42184" w14:textId="77777777" w:rsidR="00E95344" w:rsidRDefault="00E95344" w:rsidP="00307333">
      <w:pPr>
        <w:pStyle w:val="Text"/>
        <w:jc w:val="both"/>
        <w:rPr>
          <w:rFonts w:ascii="Times New Roman" w:hAnsi="Times New Roman" w:cs="Times New Roman"/>
          <w:sz w:val="24"/>
          <w:szCs w:val="24"/>
        </w:rPr>
      </w:pPr>
    </w:p>
    <w:p w14:paraId="7A769B7E" w14:textId="77777777" w:rsidR="00E95344" w:rsidRPr="00307333" w:rsidRDefault="00E95344" w:rsidP="00307333">
      <w:pPr>
        <w:pStyle w:val="Text"/>
        <w:jc w:val="both"/>
        <w:rPr>
          <w:rFonts w:ascii="Times New Roman" w:hAnsi="Times New Roman" w:cs="Times New Roman"/>
          <w:sz w:val="24"/>
          <w:szCs w:val="24"/>
        </w:rPr>
      </w:pPr>
    </w:p>
    <w:p w14:paraId="3338291C" w14:textId="77777777" w:rsidR="00E71B4D" w:rsidRPr="00307333" w:rsidRDefault="00E71B4D" w:rsidP="00307333">
      <w:pPr>
        <w:pStyle w:val="Text"/>
        <w:jc w:val="both"/>
        <w:rPr>
          <w:rFonts w:ascii="Times New Roman" w:hAnsi="Times New Roman" w:cs="Times New Roman"/>
          <w:sz w:val="24"/>
          <w:szCs w:val="24"/>
        </w:rPr>
      </w:pPr>
    </w:p>
    <w:p w14:paraId="0C8DE63A" w14:textId="77777777" w:rsidR="00E71B4D" w:rsidRPr="00307333" w:rsidRDefault="00E71B4D" w:rsidP="00307333">
      <w:pPr>
        <w:pStyle w:val="Text"/>
        <w:jc w:val="both"/>
        <w:rPr>
          <w:rFonts w:ascii="Times New Roman" w:hAnsi="Times New Roman" w:cs="Times New Roman"/>
          <w:sz w:val="24"/>
          <w:szCs w:val="24"/>
        </w:rPr>
      </w:pPr>
    </w:p>
    <w:p w14:paraId="09739C6D" w14:textId="5A21B303" w:rsidR="00E71B4D" w:rsidRDefault="00E71B4D" w:rsidP="00307333">
      <w:pPr>
        <w:pStyle w:val="Text"/>
        <w:jc w:val="both"/>
        <w:rPr>
          <w:rFonts w:ascii="Times New Roman" w:hAnsi="Times New Roman" w:cs="Times New Roman"/>
          <w:sz w:val="24"/>
          <w:szCs w:val="24"/>
        </w:rPr>
      </w:pPr>
    </w:p>
    <w:p w14:paraId="59DD6430" w14:textId="1D596712" w:rsidR="006E3FAD" w:rsidRDefault="006E3FAD" w:rsidP="00307333">
      <w:pPr>
        <w:pStyle w:val="Text"/>
        <w:jc w:val="both"/>
        <w:rPr>
          <w:rFonts w:ascii="Times New Roman" w:hAnsi="Times New Roman" w:cs="Times New Roman"/>
          <w:sz w:val="24"/>
          <w:szCs w:val="24"/>
        </w:rPr>
      </w:pPr>
    </w:p>
    <w:p w14:paraId="09D3EB05" w14:textId="21EBCB40" w:rsidR="006E3FAD" w:rsidRDefault="006E3FAD" w:rsidP="00307333">
      <w:pPr>
        <w:pStyle w:val="Text"/>
        <w:jc w:val="both"/>
        <w:rPr>
          <w:rFonts w:ascii="Times New Roman" w:hAnsi="Times New Roman" w:cs="Times New Roman"/>
          <w:sz w:val="24"/>
          <w:szCs w:val="24"/>
        </w:rPr>
      </w:pPr>
    </w:p>
    <w:p w14:paraId="6DE12512" w14:textId="71582709" w:rsidR="006E3FAD" w:rsidRDefault="006E3FAD" w:rsidP="00307333">
      <w:pPr>
        <w:pStyle w:val="Text"/>
        <w:jc w:val="both"/>
        <w:rPr>
          <w:rFonts w:ascii="Times New Roman" w:hAnsi="Times New Roman" w:cs="Times New Roman"/>
          <w:sz w:val="24"/>
          <w:szCs w:val="24"/>
        </w:rPr>
      </w:pPr>
    </w:p>
    <w:p w14:paraId="5DDE7C14" w14:textId="3B4AF630" w:rsidR="006E3FAD" w:rsidRDefault="006E3FAD" w:rsidP="00307333">
      <w:pPr>
        <w:pStyle w:val="Text"/>
        <w:jc w:val="both"/>
        <w:rPr>
          <w:rFonts w:ascii="Times New Roman" w:hAnsi="Times New Roman" w:cs="Times New Roman"/>
          <w:sz w:val="24"/>
          <w:szCs w:val="24"/>
        </w:rPr>
      </w:pPr>
    </w:p>
    <w:p w14:paraId="45D370FE" w14:textId="5BA2AD25" w:rsidR="006E3FAD" w:rsidRDefault="006E3FAD" w:rsidP="00307333">
      <w:pPr>
        <w:pStyle w:val="Text"/>
        <w:jc w:val="both"/>
        <w:rPr>
          <w:rFonts w:ascii="Times New Roman" w:hAnsi="Times New Roman" w:cs="Times New Roman"/>
          <w:sz w:val="24"/>
          <w:szCs w:val="24"/>
        </w:rPr>
      </w:pPr>
    </w:p>
    <w:p w14:paraId="0AD93B5D" w14:textId="4AC706DF" w:rsidR="006E3FAD" w:rsidRDefault="006E3FAD" w:rsidP="00307333">
      <w:pPr>
        <w:pStyle w:val="Text"/>
        <w:jc w:val="both"/>
        <w:rPr>
          <w:rFonts w:ascii="Times New Roman" w:hAnsi="Times New Roman" w:cs="Times New Roman"/>
          <w:sz w:val="24"/>
          <w:szCs w:val="24"/>
        </w:rPr>
      </w:pPr>
    </w:p>
    <w:p w14:paraId="505F79AB" w14:textId="79CB7B18" w:rsidR="006E3FAD" w:rsidRDefault="006E3FAD" w:rsidP="00307333">
      <w:pPr>
        <w:pStyle w:val="Text"/>
        <w:jc w:val="both"/>
        <w:rPr>
          <w:rFonts w:ascii="Times New Roman" w:hAnsi="Times New Roman" w:cs="Times New Roman"/>
          <w:sz w:val="24"/>
          <w:szCs w:val="24"/>
        </w:rPr>
      </w:pPr>
    </w:p>
    <w:p w14:paraId="0E3E5017" w14:textId="77777777" w:rsidR="006E3FAD" w:rsidRPr="00307333" w:rsidRDefault="006E3FAD" w:rsidP="00307333">
      <w:pPr>
        <w:pStyle w:val="Text"/>
        <w:jc w:val="both"/>
        <w:rPr>
          <w:rFonts w:ascii="Times New Roman" w:hAnsi="Times New Roman" w:cs="Times New Roman"/>
          <w:sz w:val="24"/>
          <w:szCs w:val="24"/>
        </w:rPr>
      </w:pPr>
    </w:p>
    <w:tbl>
      <w:tblPr>
        <w:tblStyle w:val="Prosttabulka1"/>
        <w:tblW w:w="9630" w:type="dxa"/>
        <w:tblLayout w:type="fixed"/>
        <w:tblLook w:val="04A0" w:firstRow="1" w:lastRow="0" w:firstColumn="1" w:lastColumn="0" w:noHBand="0" w:noVBand="1"/>
      </w:tblPr>
      <w:tblGrid>
        <w:gridCol w:w="4815"/>
        <w:gridCol w:w="4815"/>
      </w:tblGrid>
      <w:tr w:rsidR="00E71B4D" w:rsidRPr="00307333" w14:paraId="718C5DFC" w14:textId="77777777" w:rsidTr="00E95344">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3344C6C2" w14:textId="77777777" w:rsidR="00E71B4D" w:rsidRPr="00307333" w:rsidRDefault="00DE7533" w:rsidP="00307333">
            <w:pPr>
              <w:pStyle w:val="Styltabulky2"/>
              <w:jc w:val="both"/>
              <w:rPr>
                <w:rFonts w:ascii="Times New Roman" w:hAnsi="Times New Roman" w:cs="Times New Roman"/>
                <w:sz w:val="24"/>
                <w:szCs w:val="24"/>
              </w:rPr>
            </w:pPr>
            <w:r w:rsidRPr="00307333">
              <w:rPr>
                <w:rFonts w:ascii="Times New Roman" w:eastAsia="Arial Unicode MS" w:hAnsi="Times New Roman" w:cs="Times New Roman"/>
                <w:sz w:val="24"/>
                <w:szCs w:val="24"/>
              </w:rPr>
              <w:t>SILNÉ STRANKY</w:t>
            </w:r>
          </w:p>
        </w:tc>
        <w:tc>
          <w:tcPr>
            <w:tcW w:w="4815" w:type="dxa"/>
          </w:tcPr>
          <w:p w14:paraId="7089CD0D" w14:textId="77777777" w:rsidR="00E71B4D" w:rsidRPr="00307333" w:rsidRDefault="00997B70" w:rsidP="00307333">
            <w:pPr>
              <w:jc w:val="both"/>
              <w:cnfStyle w:val="100000000000" w:firstRow="1" w:lastRow="0" w:firstColumn="0" w:lastColumn="0" w:oddVBand="0" w:evenVBand="0" w:oddHBand="0" w:evenHBand="0" w:firstRowFirstColumn="0" w:firstRowLastColumn="0" w:lastRowFirstColumn="0" w:lastRowLastColumn="0"/>
            </w:pPr>
            <w:r>
              <w:t>SLABÉ STRÁNKY</w:t>
            </w:r>
          </w:p>
        </w:tc>
      </w:tr>
      <w:tr w:rsidR="00E71B4D" w:rsidRPr="00307333" w14:paraId="0FE60BAC" w14:textId="77777777" w:rsidTr="00E95344">
        <w:trPr>
          <w:cnfStyle w:val="000000100000" w:firstRow="0" w:lastRow="0" w:firstColumn="0" w:lastColumn="0" w:oddVBand="0" w:evenVBand="0" w:oddHBand="1" w:evenHBand="0" w:firstRowFirstColumn="0" w:firstRowLastColumn="0" w:lastRowFirstColumn="0" w:lastRowLastColumn="0"/>
          <w:trHeight w:val="6481"/>
        </w:trPr>
        <w:tc>
          <w:tcPr>
            <w:cnfStyle w:val="001000000000" w:firstRow="0" w:lastRow="0" w:firstColumn="1" w:lastColumn="0" w:oddVBand="0" w:evenVBand="0" w:oddHBand="0" w:evenHBand="0" w:firstRowFirstColumn="0" w:firstRowLastColumn="0" w:lastRowFirstColumn="0" w:lastRowLastColumn="0"/>
            <w:tcW w:w="4815" w:type="dxa"/>
          </w:tcPr>
          <w:p w14:paraId="30FE8CE6"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Obec položena v atraktivní krajině a v blízkosti hlavního města Praha</w:t>
            </w:r>
          </w:p>
          <w:p w14:paraId="3070333D"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Poloha blízko významného dopravního tahu na Prahu - D8</w:t>
            </w:r>
          </w:p>
          <w:p w14:paraId="5B6A8346"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Neprůjezdná obec - menší hustota dopravy</w:t>
            </w:r>
          </w:p>
          <w:p w14:paraId="203B05A6"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Dostupnost do Prahy cca 15 minut jízdy autem, 22-25 minut jízdy autobusem (PID)</w:t>
            </w:r>
          </w:p>
          <w:p w14:paraId="13547664"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Blízkost turisticky atraktivních míst - chráněná oblast Větrušická rokle</w:t>
            </w:r>
          </w:p>
          <w:p w14:paraId="2A4E9FF0"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Vodovodní řad ve všech částech obce</w:t>
            </w:r>
          </w:p>
          <w:p w14:paraId="255A8A36"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Výstavba kanalizace a ČOV</w:t>
            </w:r>
          </w:p>
          <w:p w14:paraId="1D751329"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Několik možností připojení k internetu</w:t>
            </w:r>
          </w:p>
          <w:p w14:paraId="2F6CC1B2"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Tradice oblíbených akcí pro děti</w:t>
            </w:r>
          </w:p>
          <w:p w14:paraId="7A4F8D2C"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Úzká spolupráce stávajících zastupitelů a jejich ochota řešit stávající problémy</w:t>
            </w:r>
          </w:p>
          <w:p w14:paraId="58E7C413"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Existence ploch, byť nevelkých, v majetku OÚ k možné výstavbě občanské vybavenosti a zlepšení společenského života obce</w:t>
            </w:r>
          </w:p>
          <w:p w14:paraId="4E59E6BE" w14:textId="77777777" w:rsidR="00E71B4D" w:rsidRPr="00E95344"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Demografické složení obyvatel s převahou mladých lidí</w:t>
            </w:r>
          </w:p>
          <w:p w14:paraId="69F5D8B1" w14:textId="29594472" w:rsidR="00E71B4D" w:rsidRPr="005663F6" w:rsidRDefault="00DE7533" w:rsidP="00307333">
            <w:pPr>
              <w:pStyle w:val="Styltabulky2"/>
              <w:numPr>
                <w:ilvl w:val="0"/>
                <w:numId w:val="5"/>
              </w:numPr>
              <w:jc w:val="both"/>
              <w:rPr>
                <w:rFonts w:ascii="Times New Roman" w:hAnsi="Times New Roman" w:cs="Times New Roman"/>
                <w:b w:val="0"/>
                <w:bCs w:val="0"/>
                <w:sz w:val="24"/>
                <w:szCs w:val="24"/>
              </w:rPr>
            </w:pPr>
            <w:r w:rsidRPr="00E95344">
              <w:rPr>
                <w:rFonts w:ascii="Times New Roman" w:eastAsia="Arial Unicode MS" w:hAnsi="Times New Roman" w:cs="Times New Roman"/>
                <w:b w:val="0"/>
                <w:bCs w:val="0"/>
                <w:sz w:val="24"/>
                <w:szCs w:val="24"/>
              </w:rPr>
              <w:t>Dostupné způsoby informování obyvatel - infokanál, místní občasník Větrušák</w:t>
            </w:r>
          </w:p>
          <w:p w14:paraId="60A3A486" w14:textId="03FA1154" w:rsidR="005663F6" w:rsidRPr="00E95344" w:rsidRDefault="005663F6" w:rsidP="00307333">
            <w:pPr>
              <w:pStyle w:val="Styltabulky2"/>
              <w:numPr>
                <w:ilvl w:val="0"/>
                <w:numId w:val="5"/>
              </w:numPr>
              <w:jc w:val="both"/>
              <w:rPr>
                <w:rFonts w:ascii="Times New Roman" w:hAnsi="Times New Roman" w:cs="Times New Roman"/>
                <w:b w:val="0"/>
                <w:bCs w:val="0"/>
                <w:sz w:val="24"/>
                <w:szCs w:val="24"/>
              </w:rPr>
            </w:pPr>
            <w:r>
              <w:rPr>
                <w:rFonts w:ascii="Times New Roman" w:eastAsia="Arial Unicode MS" w:hAnsi="Times New Roman" w:cs="Times New Roman"/>
                <w:b w:val="0"/>
                <w:bCs w:val="0"/>
                <w:sz w:val="24"/>
                <w:szCs w:val="24"/>
              </w:rPr>
              <w:t>Dostupnost Dětské skupiny</w:t>
            </w:r>
          </w:p>
          <w:p w14:paraId="1786FE0E" w14:textId="77777777" w:rsidR="00E71B4D" w:rsidRPr="00307333" w:rsidRDefault="00DE7533" w:rsidP="00307333">
            <w:pPr>
              <w:pStyle w:val="Styltabulky2"/>
              <w:numPr>
                <w:ilvl w:val="0"/>
                <w:numId w:val="5"/>
              </w:numPr>
              <w:jc w:val="both"/>
              <w:rPr>
                <w:rFonts w:ascii="Times New Roman" w:hAnsi="Times New Roman" w:cs="Times New Roman"/>
                <w:sz w:val="24"/>
                <w:szCs w:val="24"/>
              </w:rPr>
            </w:pPr>
            <w:r w:rsidRPr="00E95344">
              <w:rPr>
                <w:rFonts w:ascii="Times New Roman" w:eastAsia="Arial Unicode MS" w:hAnsi="Times New Roman" w:cs="Times New Roman"/>
                <w:b w:val="0"/>
                <w:bCs w:val="0"/>
                <w:sz w:val="24"/>
                <w:szCs w:val="24"/>
              </w:rPr>
              <w:t>Služba CzechPoint</w:t>
            </w:r>
          </w:p>
        </w:tc>
        <w:tc>
          <w:tcPr>
            <w:tcW w:w="4815" w:type="dxa"/>
          </w:tcPr>
          <w:p w14:paraId="30CD2D50"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Velmi špatný až havarijní stav komunikací</w:t>
            </w:r>
          </w:p>
          <w:p w14:paraId="4A5021D1"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Páteřní komunikace prochází obcí bez zohlednění nebezpečných míst pro chodce, cyklisty i motoristy</w:t>
            </w:r>
          </w:p>
          <w:p w14:paraId="7F2E1AE6"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Absence chodníků v téměř všech částech obce</w:t>
            </w:r>
          </w:p>
          <w:p w14:paraId="26CAF0CD"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V zimě téměř nesjízdné komunikace ve staré zástavbě obce</w:t>
            </w:r>
          </w:p>
          <w:p w14:paraId="5284BD11"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Obec se značným výškovým rozdílem mezi jednotlivými částmi obce, což představuje vysoké finanční nároky při zemních pracích</w:t>
            </w:r>
          </w:p>
          <w:p w14:paraId="495611C9" w14:textId="69096AF6"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Absence školských zařízení</w:t>
            </w:r>
          </w:p>
          <w:p w14:paraId="05F53958"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Absence zázemí pro seniory</w:t>
            </w:r>
          </w:p>
          <w:p w14:paraId="2BA598F8"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Poměrně slabá dopravní obslužnost (jen jedna autobusové linka)</w:t>
            </w:r>
          </w:p>
          <w:p w14:paraId="0AEA3E2F"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Nedostačující obchodní síť</w:t>
            </w:r>
          </w:p>
          <w:p w14:paraId="57604D9D"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 xml:space="preserve">Nedostatečné kulturní zázemí - nelze organizovat akce jinde než v exteriéru, nejsou k dispozici žádné </w:t>
            </w:r>
            <w:r w:rsidR="00997B70">
              <w:rPr>
                <w:rFonts w:ascii="Times New Roman" w:eastAsia="Arial Unicode MS" w:hAnsi="Times New Roman" w:cs="Times New Roman"/>
                <w:sz w:val="24"/>
                <w:szCs w:val="24"/>
              </w:rPr>
              <w:t xml:space="preserve">větší </w:t>
            </w:r>
            <w:r w:rsidRPr="00307333">
              <w:rPr>
                <w:rFonts w:ascii="Times New Roman" w:eastAsia="Arial Unicode MS" w:hAnsi="Times New Roman" w:cs="Times New Roman"/>
                <w:sz w:val="24"/>
                <w:szCs w:val="24"/>
              </w:rPr>
              <w:t>vnitřní prostory</w:t>
            </w:r>
          </w:p>
          <w:p w14:paraId="248E7740"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Málo rekreačních možností</w:t>
            </w:r>
          </w:p>
          <w:p w14:paraId="0881855B"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Nulová ubytovací kapacita</w:t>
            </w:r>
          </w:p>
          <w:p w14:paraId="6BE5A2E3"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Nevýrazné podnikání trvale žijících občanů - sídlo pouze dvou firem (ZD Klecany a NOANO)</w:t>
            </w:r>
          </w:p>
          <w:p w14:paraId="63A6CC75"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Více méně nezájem občanů o dění v obci, pokud se jich určitý krok nedotkne osobně</w:t>
            </w:r>
          </w:p>
          <w:p w14:paraId="10FE9739" w14:textId="77777777" w:rsidR="00E71B4D" w:rsidRPr="00307333" w:rsidRDefault="00DE7533" w:rsidP="00307333">
            <w:pPr>
              <w:pStyle w:val="Styltabulky2"/>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Absence zdravotnické péče v obci</w:t>
            </w:r>
          </w:p>
          <w:p w14:paraId="11FC1CB5" w14:textId="77777777" w:rsidR="00E71B4D" w:rsidRPr="00307333" w:rsidRDefault="00E71B4D" w:rsidP="00997B70">
            <w:pPr>
              <w:pStyle w:val="Styltabulky2"/>
              <w:ind w:left="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075A76A4" w14:textId="77777777" w:rsidR="00E71B4D" w:rsidRPr="00307333" w:rsidRDefault="00E71B4D" w:rsidP="00307333">
      <w:pPr>
        <w:pStyle w:val="Text"/>
        <w:jc w:val="both"/>
        <w:rPr>
          <w:rFonts w:ascii="Times New Roman" w:hAnsi="Times New Roman" w:cs="Times New Roman"/>
          <w:sz w:val="24"/>
          <w:szCs w:val="24"/>
        </w:rPr>
      </w:pPr>
    </w:p>
    <w:p w14:paraId="34862B0D" w14:textId="77777777" w:rsidR="00E71B4D" w:rsidRPr="00307333" w:rsidRDefault="00E71B4D" w:rsidP="00307333">
      <w:pPr>
        <w:pStyle w:val="Text"/>
        <w:jc w:val="both"/>
        <w:rPr>
          <w:rFonts w:ascii="Times New Roman" w:hAnsi="Times New Roman" w:cs="Times New Roman"/>
          <w:sz w:val="24"/>
          <w:szCs w:val="24"/>
        </w:rPr>
      </w:pPr>
    </w:p>
    <w:p w14:paraId="1A2E516A" w14:textId="77777777" w:rsidR="00E71B4D" w:rsidRPr="00307333" w:rsidRDefault="00E71B4D" w:rsidP="00307333">
      <w:pPr>
        <w:pStyle w:val="Text"/>
        <w:jc w:val="both"/>
        <w:rPr>
          <w:rFonts w:ascii="Times New Roman" w:hAnsi="Times New Roman" w:cs="Times New Roman"/>
          <w:sz w:val="24"/>
          <w:szCs w:val="24"/>
        </w:rPr>
      </w:pPr>
    </w:p>
    <w:p w14:paraId="7DF6121E" w14:textId="77777777" w:rsidR="00E71B4D" w:rsidRPr="00307333" w:rsidRDefault="00E71B4D" w:rsidP="00307333">
      <w:pPr>
        <w:pStyle w:val="Text"/>
        <w:jc w:val="both"/>
        <w:rPr>
          <w:rFonts w:ascii="Times New Roman" w:hAnsi="Times New Roman" w:cs="Times New Roman"/>
          <w:sz w:val="24"/>
          <w:szCs w:val="24"/>
        </w:rPr>
      </w:pPr>
    </w:p>
    <w:p w14:paraId="6421F518" w14:textId="77777777" w:rsidR="00E71B4D" w:rsidRPr="00307333" w:rsidRDefault="00E71B4D" w:rsidP="00307333">
      <w:pPr>
        <w:pStyle w:val="Text"/>
        <w:jc w:val="both"/>
        <w:rPr>
          <w:rFonts w:ascii="Times New Roman" w:hAnsi="Times New Roman" w:cs="Times New Roman"/>
          <w:sz w:val="24"/>
          <w:szCs w:val="24"/>
        </w:rPr>
      </w:pPr>
    </w:p>
    <w:p w14:paraId="05C47EA7" w14:textId="77777777" w:rsidR="00E71B4D" w:rsidRPr="00307333" w:rsidRDefault="00E71B4D" w:rsidP="00307333">
      <w:pPr>
        <w:pStyle w:val="Text"/>
        <w:jc w:val="both"/>
        <w:rPr>
          <w:rFonts w:ascii="Times New Roman" w:hAnsi="Times New Roman" w:cs="Times New Roman"/>
          <w:sz w:val="24"/>
          <w:szCs w:val="24"/>
        </w:rPr>
      </w:pPr>
    </w:p>
    <w:p w14:paraId="5E3B737B" w14:textId="77777777" w:rsidR="00E71B4D" w:rsidRPr="00307333" w:rsidRDefault="00E71B4D" w:rsidP="00307333">
      <w:pPr>
        <w:pStyle w:val="Text"/>
        <w:jc w:val="both"/>
        <w:rPr>
          <w:rFonts w:ascii="Times New Roman" w:hAnsi="Times New Roman" w:cs="Times New Roman"/>
          <w:sz w:val="24"/>
          <w:szCs w:val="24"/>
        </w:rPr>
      </w:pPr>
    </w:p>
    <w:p w14:paraId="29CA12F9" w14:textId="77777777" w:rsidR="00E71B4D" w:rsidRPr="00307333" w:rsidRDefault="00E71B4D" w:rsidP="00307333">
      <w:pPr>
        <w:pStyle w:val="Text"/>
        <w:jc w:val="both"/>
        <w:rPr>
          <w:rFonts w:ascii="Times New Roman" w:hAnsi="Times New Roman" w:cs="Times New Roman"/>
          <w:sz w:val="24"/>
          <w:szCs w:val="24"/>
        </w:rPr>
      </w:pPr>
    </w:p>
    <w:p w14:paraId="48469367" w14:textId="77777777" w:rsidR="00E71B4D" w:rsidRPr="00307333" w:rsidRDefault="00E71B4D" w:rsidP="00307333">
      <w:pPr>
        <w:pStyle w:val="Text"/>
        <w:jc w:val="both"/>
        <w:rPr>
          <w:rFonts w:ascii="Times New Roman" w:hAnsi="Times New Roman" w:cs="Times New Roman"/>
          <w:sz w:val="24"/>
          <w:szCs w:val="24"/>
        </w:rPr>
      </w:pPr>
    </w:p>
    <w:p w14:paraId="5691B20E" w14:textId="77777777" w:rsidR="00E71B4D" w:rsidRPr="00307333" w:rsidRDefault="00E71B4D" w:rsidP="00307333">
      <w:pPr>
        <w:pStyle w:val="Text"/>
        <w:jc w:val="both"/>
        <w:rPr>
          <w:rFonts w:ascii="Times New Roman" w:hAnsi="Times New Roman" w:cs="Times New Roman"/>
          <w:sz w:val="24"/>
          <w:szCs w:val="24"/>
        </w:rPr>
      </w:pPr>
    </w:p>
    <w:p w14:paraId="2E68A28C" w14:textId="77777777" w:rsidR="00E71B4D" w:rsidRPr="00307333" w:rsidRDefault="00E71B4D" w:rsidP="00307333">
      <w:pPr>
        <w:pStyle w:val="Text"/>
        <w:jc w:val="both"/>
        <w:rPr>
          <w:rFonts w:ascii="Times New Roman" w:hAnsi="Times New Roman" w:cs="Times New Roman"/>
          <w:sz w:val="24"/>
          <w:szCs w:val="24"/>
        </w:rPr>
      </w:pPr>
    </w:p>
    <w:p w14:paraId="7F309811" w14:textId="77777777" w:rsidR="00E71B4D" w:rsidRPr="00307333" w:rsidRDefault="00E71B4D" w:rsidP="00307333">
      <w:pPr>
        <w:pStyle w:val="Text"/>
        <w:jc w:val="both"/>
        <w:rPr>
          <w:rFonts w:ascii="Times New Roman" w:hAnsi="Times New Roman" w:cs="Times New Roman"/>
          <w:sz w:val="24"/>
          <w:szCs w:val="24"/>
        </w:rPr>
      </w:pPr>
    </w:p>
    <w:p w14:paraId="0646C1C2" w14:textId="77777777" w:rsidR="00E71B4D" w:rsidRPr="00307333" w:rsidRDefault="00E71B4D" w:rsidP="00307333">
      <w:pPr>
        <w:pStyle w:val="Text"/>
        <w:jc w:val="both"/>
        <w:rPr>
          <w:rFonts w:ascii="Times New Roman" w:hAnsi="Times New Roman" w:cs="Times New Roman"/>
          <w:sz w:val="24"/>
          <w:szCs w:val="24"/>
        </w:rPr>
      </w:pPr>
    </w:p>
    <w:p w14:paraId="6383F36F" w14:textId="77777777" w:rsidR="00E71B4D" w:rsidRPr="00307333" w:rsidRDefault="00E71B4D" w:rsidP="00307333">
      <w:pPr>
        <w:pStyle w:val="Text"/>
        <w:jc w:val="both"/>
        <w:rPr>
          <w:rFonts w:ascii="Times New Roman" w:hAnsi="Times New Roman" w:cs="Times New Roman"/>
          <w:sz w:val="24"/>
          <w:szCs w:val="24"/>
        </w:rPr>
      </w:pPr>
    </w:p>
    <w:p w14:paraId="581EDFDC" w14:textId="77777777" w:rsidR="00E71B4D" w:rsidRPr="00307333" w:rsidRDefault="00E71B4D" w:rsidP="00307333">
      <w:pPr>
        <w:pStyle w:val="Text"/>
        <w:jc w:val="both"/>
        <w:rPr>
          <w:rFonts w:ascii="Times New Roman" w:hAnsi="Times New Roman" w:cs="Times New Roman"/>
          <w:sz w:val="24"/>
          <w:szCs w:val="24"/>
        </w:rPr>
      </w:pPr>
    </w:p>
    <w:p w14:paraId="337EE266" w14:textId="4C865EE2" w:rsidR="00E71B4D" w:rsidRDefault="00E71B4D" w:rsidP="00307333">
      <w:pPr>
        <w:pStyle w:val="Text"/>
        <w:jc w:val="both"/>
        <w:rPr>
          <w:rFonts w:ascii="Times New Roman" w:hAnsi="Times New Roman" w:cs="Times New Roman"/>
          <w:sz w:val="24"/>
          <w:szCs w:val="24"/>
        </w:rPr>
      </w:pPr>
    </w:p>
    <w:p w14:paraId="25C036FA" w14:textId="77777777" w:rsidR="00D74F15" w:rsidRPr="00307333" w:rsidRDefault="00D74F15" w:rsidP="00307333">
      <w:pPr>
        <w:pStyle w:val="Text"/>
        <w:jc w:val="both"/>
        <w:rPr>
          <w:rFonts w:ascii="Times New Roman" w:hAnsi="Times New Roman" w:cs="Times New Roman"/>
          <w:sz w:val="24"/>
          <w:szCs w:val="24"/>
        </w:rPr>
      </w:pPr>
    </w:p>
    <w:tbl>
      <w:tblPr>
        <w:tblStyle w:val="Prosttabulka1"/>
        <w:tblW w:w="9630" w:type="dxa"/>
        <w:tblLayout w:type="fixed"/>
        <w:tblLook w:val="04A0" w:firstRow="1" w:lastRow="0" w:firstColumn="1" w:lastColumn="0" w:noHBand="0" w:noVBand="1"/>
      </w:tblPr>
      <w:tblGrid>
        <w:gridCol w:w="4815"/>
        <w:gridCol w:w="4815"/>
      </w:tblGrid>
      <w:tr w:rsidR="00E71B4D" w:rsidRPr="00307333" w14:paraId="2AB3940E" w14:textId="77777777" w:rsidTr="00D74F1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815" w:type="dxa"/>
          </w:tcPr>
          <w:p w14:paraId="5A09D914" w14:textId="77777777" w:rsidR="00E71B4D" w:rsidRPr="00997B70" w:rsidRDefault="00DE7533" w:rsidP="00307333">
            <w:pPr>
              <w:pStyle w:val="Styltabulky2"/>
              <w:jc w:val="both"/>
              <w:rPr>
                <w:rFonts w:ascii="Times New Roman" w:hAnsi="Times New Roman" w:cs="Times New Roman"/>
                <w:sz w:val="24"/>
                <w:szCs w:val="24"/>
              </w:rPr>
            </w:pPr>
            <w:r w:rsidRPr="00997B70">
              <w:rPr>
                <w:rFonts w:ascii="Times New Roman" w:eastAsia="Arial Unicode MS" w:hAnsi="Times New Roman" w:cs="Times New Roman"/>
                <w:sz w:val="24"/>
                <w:szCs w:val="24"/>
              </w:rPr>
              <w:t>PŘÍLEŽITOSTI</w:t>
            </w:r>
          </w:p>
        </w:tc>
        <w:tc>
          <w:tcPr>
            <w:tcW w:w="4815" w:type="dxa"/>
          </w:tcPr>
          <w:p w14:paraId="46D9C050" w14:textId="77777777" w:rsidR="00E71B4D" w:rsidRPr="00307333" w:rsidRDefault="00DE7533" w:rsidP="00307333">
            <w:pPr>
              <w:pStyle w:val="Styltabulky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HROZBY</w:t>
            </w:r>
          </w:p>
        </w:tc>
      </w:tr>
      <w:tr w:rsidR="00E71B4D" w:rsidRPr="00307333" w14:paraId="3E30C524" w14:textId="77777777" w:rsidTr="00D74F15">
        <w:trPr>
          <w:cnfStyle w:val="000000100000" w:firstRow="0" w:lastRow="0" w:firstColumn="0" w:lastColumn="0" w:oddVBand="0" w:evenVBand="0" w:oddHBand="1" w:evenHBand="0" w:firstRowFirstColumn="0" w:firstRowLastColumn="0" w:lastRowFirstColumn="0" w:lastRowLastColumn="0"/>
          <w:trHeight w:val="7441"/>
        </w:trPr>
        <w:tc>
          <w:tcPr>
            <w:cnfStyle w:val="001000000000" w:firstRow="0" w:lastRow="0" w:firstColumn="1" w:lastColumn="0" w:oddVBand="0" w:evenVBand="0" w:oddHBand="0" w:evenHBand="0" w:firstRowFirstColumn="0" w:firstRowLastColumn="0" w:lastRowFirstColumn="0" w:lastRowLastColumn="0"/>
            <w:tcW w:w="4815" w:type="dxa"/>
          </w:tcPr>
          <w:p w14:paraId="4643B281"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Rekonstrukce místních komunikací</w:t>
            </w:r>
          </w:p>
          <w:p w14:paraId="2E23DB67"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Výstavba chodníků</w:t>
            </w:r>
          </w:p>
          <w:p w14:paraId="30A4BE68"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Výstavba nových rodinných domů v severní časti obce</w:t>
            </w:r>
          </w:p>
          <w:p w14:paraId="3B297A44" w14:textId="1B863C60"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 xml:space="preserve">Účelné a efektivní využití nemovitostí a pozemků v majetku obce </w:t>
            </w:r>
          </w:p>
          <w:p w14:paraId="41445E6A"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Výstavba cyklostezek</w:t>
            </w:r>
          </w:p>
          <w:p w14:paraId="76E6EEEF"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Využívání dotačních titulů</w:t>
            </w:r>
          </w:p>
          <w:p w14:paraId="14692C48"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Zavádění nových aktivit ve všech oblastech (předškolní výchova, rozvoj seniorů)</w:t>
            </w:r>
          </w:p>
          <w:p w14:paraId="21D47789"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Nastavení strategie, priority řešení</w:t>
            </w:r>
          </w:p>
          <w:p w14:paraId="6EFA9124"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Vylepšení sportovišť</w:t>
            </w:r>
          </w:p>
          <w:p w14:paraId="1D9F1222" w14:textId="77777777" w:rsidR="00E71B4D" w:rsidRPr="00D74F15" w:rsidRDefault="00DE7533" w:rsidP="00307333">
            <w:pPr>
              <w:pStyle w:val="Styltabulky2"/>
              <w:numPr>
                <w:ilvl w:val="0"/>
                <w:numId w:val="7"/>
              </w:numPr>
              <w:jc w:val="both"/>
              <w:rPr>
                <w:rFonts w:ascii="Times New Roman" w:hAnsi="Times New Roman" w:cs="Times New Roman"/>
                <w:b w:val="0"/>
                <w:bCs w:val="0"/>
                <w:sz w:val="24"/>
                <w:szCs w:val="24"/>
              </w:rPr>
            </w:pPr>
            <w:r w:rsidRPr="00D74F15">
              <w:rPr>
                <w:rFonts w:ascii="Times New Roman" w:eastAsia="Arial Unicode MS" w:hAnsi="Times New Roman" w:cs="Times New Roman"/>
                <w:b w:val="0"/>
                <w:bCs w:val="0"/>
                <w:sz w:val="24"/>
                <w:szCs w:val="24"/>
              </w:rPr>
              <w:t>Získání mládeže k zapojení do dění v obci</w:t>
            </w:r>
          </w:p>
        </w:tc>
        <w:tc>
          <w:tcPr>
            <w:tcW w:w="4815" w:type="dxa"/>
          </w:tcPr>
          <w:p w14:paraId="7A876629"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Zvyšování zatížení dopravou</w:t>
            </w:r>
          </w:p>
          <w:p w14:paraId="37671B7F"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Nová výstavba bez odpovídajících sítí a infrastruktury</w:t>
            </w:r>
          </w:p>
          <w:p w14:paraId="0996A07F"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Nezískání dostatku grantových finančních prostředků, což povede k neuskutečnění plánovaných akcí</w:t>
            </w:r>
          </w:p>
          <w:p w14:paraId="7297D4F1"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Nedořešné majetkové vztahy s církví zabrání realizaci projektů (minimálně čerpání dotací, zde je podmínkou vyřešení majetkových vztahů)</w:t>
            </w:r>
          </w:p>
          <w:p w14:paraId="45D11338"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Zájem občanů především o vlastní prospěch bez ohledu na jiné věkové skupiny a celkové složení obyvatel obce</w:t>
            </w:r>
          </w:p>
          <w:p w14:paraId="00DB13F4"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Předpoklad nižšího výběru daní, který může vést ke snižování financím obcím</w:t>
            </w:r>
          </w:p>
          <w:p w14:paraId="6F992B7D"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Občané se nepřihlásí k trvalému pobytu, což znamená pro obec výrazné finanční ztráty</w:t>
            </w:r>
          </w:p>
          <w:p w14:paraId="62264EEC"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Ztráta důvěry v řídící strukturu obce</w:t>
            </w:r>
          </w:p>
          <w:p w14:paraId="72AEAA7E"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Zkreslování situací a skutečností</w:t>
            </w:r>
          </w:p>
          <w:p w14:paraId="31CFA028"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Zvyšující se byrokracie ve státní správě, která se musí nutně odrazit v nepřiměřené byrokracii v obci</w:t>
            </w:r>
          </w:p>
          <w:p w14:paraId="053FE617"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Neochota občanů plnit zákonem dané povinnosti (platby za svoz odpadu, poplatky za psy apod.)</w:t>
            </w:r>
          </w:p>
          <w:p w14:paraId="7F6AC5BC" w14:textId="77777777" w:rsidR="00E71B4D" w:rsidRPr="00307333" w:rsidRDefault="00DE7533" w:rsidP="00307333">
            <w:pPr>
              <w:pStyle w:val="Styltabulky2"/>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07333">
              <w:rPr>
                <w:rFonts w:ascii="Times New Roman" w:eastAsia="Arial Unicode MS" w:hAnsi="Times New Roman" w:cs="Times New Roman"/>
                <w:sz w:val="24"/>
                <w:szCs w:val="24"/>
              </w:rPr>
              <w:t>Nevraživost mezi samotnými občany obce</w:t>
            </w:r>
          </w:p>
        </w:tc>
      </w:tr>
    </w:tbl>
    <w:p w14:paraId="7007DC0E" w14:textId="77777777" w:rsidR="00E71B4D" w:rsidRPr="00307333" w:rsidRDefault="00E71B4D" w:rsidP="00307333">
      <w:pPr>
        <w:pStyle w:val="Text"/>
        <w:jc w:val="both"/>
        <w:rPr>
          <w:rFonts w:ascii="Times New Roman" w:hAnsi="Times New Roman" w:cs="Times New Roman"/>
          <w:sz w:val="24"/>
          <w:szCs w:val="24"/>
        </w:rPr>
      </w:pPr>
    </w:p>
    <w:p w14:paraId="7891E717" w14:textId="77777777" w:rsidR="00E71B4D" w:rsidRPr="00307333" w:rsidRDefault="00E71B4D" w:rsidP="00307333">
      <w:pPr>
        <w:pStyle w:val="Text"/>
        <w:jc w:val="both"/>
        <w:rPr>
          <w:rFonts w:ascii="Times New Roman" w:hAnsi="Times New Roman" w:cs="Times New Roman"/>
          <w:sz w:val="24"/>
          <w:szCs w:val="24"/>
        </w:rPr>
      </w:pPr>
    </w:p>
    <w:p w14:paraId="19BFA41E" w14:textId="07934C50"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K tomu, aby se příležitosti mohly přetavit do podoby cílů a jejich následné realizace je potřeba získat co nejš</w:t>
      </w:r>
      <w:r w:rsidRPr="00307333">
        <w:rPr>
          <w:rFonts w:ascii="Times New Roman" w:hAnsi="Times New Roman" w:cs="Times New Roman"/>
          <w:sz w:val="24"/>
          <w:szCs w:val="24"/>
          <w:lang w:val="en-US"/>
        </w:rPr>
        <w:t>irs</w:t>
      </w:r>
      <w:r w:rsidRPr="00307333">
        <w:rPr>
          <w:rFonts w:ascii="Times New Roman" w:hAnsi="Times New Roman" w:cs="Times New Roman"/>
          <w:sz w:val="24"/>
          <w:szCs w:val="24"/>
        </w:rPr>
        <w:t>̌í základnu občanů a k tomu zaměřit i činnost zastupitelů a ostatních sdružení (spolků) v obci. K tomuto je potřeba především a kromě jiného mít neustále na pamě</w:t>
      </w:r>
      <w:r w:rsidRPr="00307333">
        <w:rPr>
          <w:rFonts w:ascii="Times New Roman" w:hAnsi="Times New Roman" w:cs="Times New Roman"/>
          <w:sz w:val="24"/>
          <w:szCs w:val="24"/>
          <w:lang w:val="it-IT"/>
        </w:rPr>
        <w:t>ti:</w:t>
      </w:r>
    </w:p>
    <w:p w14:paraId="6807C433" w14:textId="74AF9F50"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Přístup k novým poznatkům (zejména o grantech a dotacích, ale i nových zákonech</w:t>
      </w:r>
      <w:r w:rsidR="00A71F0B">
        <w:rPr>
          <w:rFonts w:ascii="Times New Roman" w:hAnsi="Times New Roman" w:cs="Times New Roman"/>
          <w:sz w:val="24"/>
          <w:szCs w:val="24"/>
        </w:rPr>
        <w:t>,</w:t>
      </w:r>
      <w:r w:rsidRPr="00307333">
        <w:rPr>
          <w:rFonts w:ascii="Times New Roman" w:hAnsi="Times New Roman" w:cs="Times New Roman"/>
          <w:sz w:val="24"/>
          <w:szCs w:val="24"/>
        </w:rPr>
        <w:t xml:space="preserve"> dalších předpisech, které ovlivňují práci zastupitelů a d</w:t>
      </w:r>
      <w:r w:rsidR="00A71F0B">
        <w:rPr>
          <w:rFonts w:ascii="Times New Roman" w:hAnsi="Times New Roman" w:cs="Times New Roman"/>
          <w:sz w:val="24"/>
          <w:szCs w:val="24"/>
        </w:rPr>
        <w:t>ě</w:t>
      </w:r>
      <w:r w:rsidRPr="00307333">
        <w:rPr>
          <w:rFonts w:ascii="Times New Roman" w:hAnsi="Times New Roman" w:cs="Times New Roman"/>
          <w:sz w:val="24"/>
          <w:szCs w:val="24"/>
        </w:rPr>
        <w:t>ní v obci), neustálé vzdělávání a dotahování věcí do zdárného konce</w:t>
      </w:r>
    </w:p>
    <w:p w14:paraId="0CFEC64D"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Aktivní řízení, nebát se vystupovat rozhodně, pokud je to v zájmu VŠECH občanů obce</w:t>
      </w:r>
    </w:p>
    <w:p w14:paraId="250A2F6C"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Převádění zbývajících rezerv</w:t>
      </w:r>
    </w:p>
    <w:p w14:paraId="12CA0599"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Upevňování povědomí </w:t>
      </w:r>
      <w:r w:rsidRPr="00307333">
        <w:rPr>
          <w:rFonts w:ascii="Times New Roman" w:hAnsi="Times New Roman" w:cs="Times New Roman"/>
          <w:sz w:val="24"/>
          <w:szCs w:val="24"/>
          <w:lang w:val="it-IT"/>
        </w:rPr>
        <w:t>o c</w:t>
      </w:r>
      <w:r w:rsidRPr="00307333">
        <w:rPr>
          <w:rFonts w:ascii="Times New Roman" w:hAnsi="Times New Roman" w:cs="Times New Roman"/>
          <w:sz w:val="24"/>
          <w:szCs w:val="24"/>
        </w:rPr>
        <w:t>̌innosti OÚ u občanů</w:t>
      </w:r>
    </w:p>
    <w:p w14:paraId="6B457D5F"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Odpovědnost jednotlivců (zastupitelů a dalších osob, podílejících se na rozvoji obci)</w:t>
      </w:r>
    </w:p>
    <w:p w14:paraId="63E78797"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Společenský život, kulturní a sportovní setkávání</w:t>
      </w:r>
    </w:p>
    <w:p w14:paraId="4449A337" w14:textId="77777777" w:rsidR="00E71B4D" w:rsidRPr="00307333" w:rsidRDefault="00DE7533" w:rsidP="00D74F15">
      <w:pPr>
        <w:pStyle w:val="Text"/>
        <w:numPr>
          <w:ilvl w:val="0"/>
          <w:numId w:val="10"/>
        </w:numPr>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Analýza stavu – hodnocení průběhu a stavu jednotlivých akcí</w:t>
      </w:r>
    </w:p>
    <w:p w14:paraId="58075C61" w14:textId="77777777" w:rsidR="00E71B4D" w:rsidRPr="00307333" w:rsidRDefault="00E71B4D" w:rsidP="00307333">
      <w:pPr>
        <w:pStyle w:val="Text"/>
        <w:jc w:val="both"/>
        <w:rPr>
          <w:rFonts w:ascii="Times New Roman" w:hAnsi="Times New Roman" w:cs="Times New Roman"/>
          <w:sz w:val="24"/>
          <w:szCs w:val="24"/>
        </w:rPr>
      </w:pPr>
    </w:p>
    <w:p w14:paraId="2D6FE88E" w14:textId="77777777" w:rsidR="00E71B4D" w:rsidRPr="00307333" w:rsidRDefault="00E71B4D" w:rsidP="00307333">
      <w:pPr>
        <w:pStyle w:val="Text"/>
        <w:jc w:val="both"/>
        <w:rPr>
          <w:rFonts w:ascii="Times New Roman" w:hAnsi="Times New Roman" w:cs="Times New Roman"/>
          <w:sz w:val="24"/>
          <w:szCs w:val="24"/>
        </w:rPr>
      </w:pPr>
    </w:p>
    <w:p w14:paraId="67F08A66" w14:textId="77777777" w:rsidR="00E71B4D" w:rsidRDefault="00DE7533" w:rsidP="00307333">
      <w:pPr>
        <w:pStyle w:val="Text"/>
        <w:jc w:val="both"/>
        <w:rPr>
          <w:rFonts w:ascii="Times New Roman" w:hAnsi="Times New Roman" w:cs="Times New Roman"/>
          <w:b/>
          <w:bCs/>
          <w:sz w:val="32"/>
          <w:szCs w:val="32"/>
          <w:u w:val="single"/>
        </w:rPr>
      </w:pPr>
      <w:r w:rsidRPr="00D74F15">
        <w:rPr>
          <w:rFonts w:ascii="Times New Roman" w:hAnsi="Times New Roman" w:cs="Times New Roman"/>
          <w:b/>
          <w:bCs/>
          <w:sz w:val="32"/>
          <w:szCs w:val="32"/>
          <w:u w:val="single"/>
        </w:rPr>
        <w:t xml:space="preserve">3. </w:t>
      </w:r>
      <w:r w:rsidR="00D74F15">
        <w:rPr>
          <w:rFonts w:ascii="Times New Roman" w:hAnsi="Times New Roman" w:cs="Times New Roman"/>
          <w:b/>
          <w:bCs/>
          <w:sz w:val="32"/>
          <w:szCs w:val="32"/>
          <w:u w:val="single"/>
        </w:rPr>
        <w:t>TVORBA STRATEGICKÉHO PLÁNU</w:t>
      </w:r>
    </w:p>
    <w:p w14:paraId="11FA6BEF" w14:textId="77777777" w:rsidR="00D74F15" w:rsidRPr="00D74F15" w:rsidRDefault="00D74F15" w:rsidP="00307333">
      <w:pPr>
        <w:pStyle w:val="Text"/>
        <w:jc w:val="both"/>
        <w:rPr>
          <w:rFonts w:ascii="Times New Roman" w:hAnsi="Times New Roman" w:cs="Times New Roman"/>
          <w:b/>
          <w:bCs/>
          <w:sz w:val="32"/>
          <w:szCs w:val="32"/>
          <w:u w:val="single"/>
        </w:rPr>
      </w:pPr>
    </w:p>
    <w:p w14:paraId="4F0B737C" w14:textId="77777777" w:rsidR="00E71B4D" w:rsidRPr="00D74F15" w:rsidRDefault="00DE7533" w:rsidP="00D74F15">
      <w:pPr>
        <w:pStyle w:val="Text"/>
        <w:spacing w:line="276" w:lineRule="auto"/>
        <w:jc w:val="both"/>
        <w:rPr>
          <w:rFonts w:ascii="Times New Roman" w:hAnsi="Times New Roman" w:cs="Times New Roman"/>
          <w:sz w:val="24"/>
          <w:szCs w:val="24"/>
        </w:rPr>
      </w:pPr>
      <w:r w:rsidRPr="00D74F15">
        <w:rPr>
          <w:rFonts w:ascii="Times New Roman" w:hAnsi="Times New Roman" w:cs="Times New Roman"/>
          <w:sz w:val="24"/>
          <w:szCs w:val="24"/>
        </w:rPr>
        <w:t>Zpracování strategického plánu rozvoje obce představuje zásadní dokument pro rozhodování o tom, jaké problémy budou prostřednictvím tohoto plánu řešeny. Zastupitelstvo obce vzniklé po volbách v říjnu 2018 mě</w:t>
      </w:r>
      <w:r w:rsidRPr="00D74F15">
        <w:rPr>
          <w:rFonts w:ascii="Times New Roman" w:hAnsi="Times New Roman" w:cs="Times New Roman"/>
          <w:sz w:val="24"/>
          <w:szCs w:val="24"/>
          <w:lang w:val="pt-PT"/>
        </w:rPr>
        <w:t>lo na c</w:t>
      </w:r>
      <w:r w:rsidRPr="00D74F15">
        <w:rPr>
          <w:rFonts w:ascii="Times New Roman" w:hAnsi="Times New Roman" w:cs="Times New Roman"/>
          <w:sz w:val="24"/>
          <w:szCs w:val="24"/>
        </w:rPr>
        <w:t>̌em stavět. Stávající zastupitelstvo se ujednotilo na projektech uvedený</w:t>
      </w:r>
      <w:r w:rsidRPr="00D74F15">
        <w:rPr>
          <w:rFonts w:ascii="Times New Roman" w:hAnsi="Times New Roman" w:cs="Times New Roman"/>
          <w:sz w:val="24"/>
          <w:szCs w:val="24"/>
          <w:lang w:val="de-DE"/>
        </w:rPr>
        <w:t>ch da</w:t>
      </w:r>
      <w:r w:rsidRPr="00D74F15">
        <w:rPr>
          <w:rFonts w:ascii="Times New Roman" w:hAnsi="Times New Roman" w:cs="Times New Roman"/>
          <w:sz w:val="24"/>
          <w:szCs w:val="24"/>
        </w:rPr>
        <w:t xml:space="preserve">́le v tomto plánu. Jedná se o projekty, které bude prosazovat při jejich realizaci i operativním posuzování </w:t>
      </w:r>
      <w:r w:rsidRPr="00D74F15">
        <w:rPr>
          <w:rFonts w:ascii="Times New Roman" w:hAnsi="Times New Roman" w:cs="Times New Roman"/>
          <w:sz w:val="24"/>
          <w:szCs w:val="24"/>
          <w:lang w:val="it-IT"/>
        </w:rPr>
        <w:t>priorit.</w:t>
      </w:r>
    </w:p>
    <w:p w14:paraId="055A36B7" w14:textId="77777777" w:rsidR="00E71B4D" w:rsidRPr="00D74F15" w:rsidRDefault="00DE7533" w:rsidP="00307333">
      <w:pPr>
        <w:pStyle w:val="Text"/>
        <w:jc w:val="both"/>
        <w:rPr>
          <w:rFonts w:ascii="Times New Roman" w:hAnsi="Times New Roman" w:cs="Times New Roman"/>
          <w:sz w:val="24"/>
          <w:szCs w:val="24"/>
        </w:rPr>
      </w:pPr>
      <w:r w:rsidRPr="00D74F15">
        <w:rPr>
          <w:rFonts w:ascii="Times New Roman" w:hAnsi="Times New Roman" w:cs="Times New Roman"/>
          <w:sz w:val="24"/>
          <w:szCs w:val="24"/>
        </w:rPr>
        <w:t xml:space="preserve">Podoba plánu rozvoje pokrývá období let 2021 až 2026. Jeho podoba není konečná, projekty v něm uvedené budou upřesňovány na základě </w:t>
      </w:r>
      <w:r w:rsidRPr="00D74F15">
        <w:rPr>
          <w:rFonts w:ascii="Times New Roman" w:hAnsi="Times New Roman" w:cs="Times New Roman"/>
          <w:sz w:val="24"/>
          <w:szCs w:val="24"/>
          <w:lang w:val="it-IT"/>
        </w:rPr>
        <w:t>potr</w:t>
      </w:r>
      <w:r w:rsidRPr="00D74F15">
        <w:rPr>
          <w:rFonts w:ascii="Times New Roman" w:hAnsi="Times New Roman" w:cs="Times New Roman"/>
          <w:sz w:val="24"/>
          <w:szCs w:val="24"/>
        </w:rPr>
        <w:t xml:space="preserve">̌eb vzniklých v následujících letech. Projekty budou realizovány v rozsahu reálně přidělených dotací </w:t>
      </w:r>
      <w:r w:rsidRPr="00D74F15">
        <w:rPr>
          <w:rFonts w:ascii="Times New Roman" w:hAnsi="Times New Roman" w:cs="Times New Roman"/>
          <w:sz w:val="24"/>
          <w:szCs w:val="24"/>
          <w:lang w:val="fr-FR"/>
        </w:rPr>
        <w:t>a financ</w:t>
      </w:r>
      <w:r w:rsidRPr="00D74F15">
        <w:rPr>
          <w:rFonts w:ascii="Times New Roman" w:hAnsi="Times New Roman" w:cs="Times New Roman"/>
          <w:sz w:val="24"/>
          <w:szCs w:val="24"/>
        </w:rPr>
        <w:t>̌ních možností obce Vě</w:t>
      </w:r>
      <w:r w:rsidRPr="00D74F15">
        <w:rPr>
          <w:rFonts w:ascii="Times New Roman" w:hAnsi="Times New Roman" w:cs="Times New Roman"/>
          <w:sz w:val="24"/>
          <w:szCs w:val="24"/>
          <w:lang w:val="en-US"/>
        </w:rPr>
        <w:t>trus</w:t>
      </w:r>
      <w:r w:rsidRPr="00D74F15">
        <w:rPr>
          <w:rFonts w:ascii="Times New Roman" w:hAnsi="Times New Roman" w:cs="Times New Roman"/>
          <w:sz w:val="24"/>
          <w:szCs w:val="24"/>
        </w:rPr>
        <w:t>̌ice. Není rovněž vyloučeno doplňování strategického plánu o další nutné projekty, jejichž realizace se v budoucnu ukáže jako nezbytná. Stejně tak i občané, anebo příští zastupitelstvo, posoudí na základě nových poznatků a vzniklých situací priority a rozhodnou o navýšení projektů či provedení jejich změn. Tento plán v žádném případě nechce a ani nemůže bránit příštím zastupitelům v realizaci jejich vizí, pokud budou vést k dalšímu rozvoji obce a zvyšování životní úrovně jejích obyvatel.</w:t>
      </w:r>
    </w:p>
    <w:p w14:paraId="70F1B5B6" w14:textId="77777777" w:rsidR="00E71B4D" w:rsidRPr="00307333" w:rsidRDefault="00DE7533" w:rsidP="00307333">
      <w:pPr>
        <w:pStyle w:val="Text"/>
        <w:jc w:val="both"/>
        <w:rPr>
          <w:rFonts w:ascii="Times New Roman" w:hAnsi="Times New Roman" w:cs="Times New Roman"/>
          <w:sz w:val="24"/>
          <w:szCs w:val="24"/>
        </w:rPr>
      </w:pPr>
      <w:r w:rsidRPr="00D74F15">
        <w:rPr>
          <w:rFonts w:ascii="Times New Roman" w:hAnsi="Times New Roman" w:cs="Times New Roman"/>
          <w:sz w:val="24"/>
          <w:szCs w:val="24"/>
        </w:rPr>
        <w:t>Strategický plán rozvoje obce je zpracováván v souladu se záměry územního rozvoje obce a je v tomto duchu i koncipován.</w:t>
      </w:r>
    </w:p>
    <w:p w14:paraId="03D4FFE8" w14:textId="77777777" w:rsidR="00E71B4D" w:rsidRPr="00307333" w:rsidRDefault="00E71B4D" w:rsidP="00307333">
      <w:pPr>
        <w:pStyle w:val="Text"/>
        <w:jc w:val="both"/>
        <w:rPr>
          <w:rFonts w:ascii="Times New Roman" w:hAnsi="Times New Roman" w:cs="Times New Roman"/>
          <w:sz w:val="24"/>
          <w:szCs w:val="24"/>
        </w:rPr>
      </w:pPr>
    </w:p>
    <w:p w14:paraId="1D6A1344" w14:textId="77777777" w:rsidR="00D74F15" w:rsidRDefault="00D74F15" w:rsidP="00D74F15">
      <w:pPr>
        <w:pStyle w:val="Text"/>
        <w:spacing w:line="276" w:lineRule="auto"/>
        <w:ind w:firstLine="720"/>
        <w:jc w:val="both"/>
        <w:rPr>
          <w:rFonts w:ascii="Times New Roman" w:hAnsi="Times New Roman" w:cs="Times New Roman"/>
          <w:b/>
          <w:bCs/>
          <w:sz w:val="28"/>
          <w:szCs w:val="28"/>
        </w:rPr>
      </w:pPr>
    </w:p>
    <w:p w14:paraId="0971E316" w14:textId="77777777" w:rsidR="00E71B4D" w:rsidRDefault="00DE7533" w:rsidP="00D74F15">
      <w:pPr>
        <w:pStyle w:val="Text"/>
        <w:spacing w:line="276" w:lineRule="auto"/>
        <w:ind w:firstLine="720"/>
        <w:jc w:val="both"/>
        <w:rPr>
          <w:rFonts w:ascii="Times New Roman" w:hAnsi="Times New Roman" w:cs="Times New Roman"/>
          <w:b/>
          <w:bCs/>
          <w:sz w:val="28"/>
          <w:szCs w:val="28"/>
        </w:rPr>
      </w:pPr>
      <w:r w:rsidRPr="00D74F15">
        <w:rPr>
          <w:rFonts w:ascii="Times New Roman" w:hAnsi="Times New Roman" w:cs="Times New Roman"/>
          <w:b/>
          <w:bCs/>
          <w:sz w:val="28"/>
          <w:szCs w:val="28"/>
        </w:rPr>
        <w:t>3.1. Realizace strategického plánu</w:t>
      </w:r>
    </w:p>
    <w:p w14:paraId="71216C20" w14:textId="77777777" w:rsidR="00D74F15" w:rsidRPr="00D74F15" w:rsidRDefault="00D74F15" w:rsidP="00D74F15">
      <w:pPr>
        <w:pStyle w:val="Text"/>
        <w:spacing w:line="276" w:lineRule="auto"/>
        <w:ind w:firstLine="720"/>
        <w:jc w:val="both"/>
        <w:rPr>
          <w:rFonts w:ascii="Times New Roman" w:hAnsi="Times New Roman" w:cs="Times New Roman"/>
          <w:b/>
          <w:bCs/>
          <w:sz w:val="28"/>
          <w:szCs w:val="28"/>
        </w:rPr>
      </w:pPr>
    </w:p>
    <w:p w14:paraId="2A3DFD1D"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Realizaci Strategického plánu zajišťuje zastupitelstvo obce. Zastupitelstvo obce je pravidelně informová</w:t>
      </w:r>
      <w:r w:rsidRPr="00307333">
        <w:rPr>
          <w:rFonts w:ascii="Times New Roman" w:hAnsi="Times New Roman" w:cs="Times New Roman"/>
          <w:sz w:val="24"/>
          <w:szCs w:val="24"/>
          <w:lang w:val="pt-PT"/>
        </w:rPr>
        <w:t>no o pru</w:t>
      </w:r>
      <w:r w:rsidRPr="00307333">
        <w:rPr>
          <w:rFonts w:ascii="Times New Roman" w:hAnsi="Times New Roman" w:cs="Times New Roman"/>
          <w:sz w:val="24"/>
          <w:szCs w:val="24"/>
        </w:rPr>
        <w:t>̊běhu realizace strategického plánu rozvoje na veřejných zasedáních zastupitelstva, kdy jsou zároveň informováni i občané. Zastupitelstvo pak zejména přijímá opatření v rámci realizace cílů uvedených ve strategické</w:t>
      </w:r>
      <w:r w:rsidRPr="00307333">
        <w:rPr>
          <w:rFonts w:ascii="Times New Roman" w:hAnsi="Times New Roman" w:cs="Times New Roman"/>
          <w:sz w:val="24"/>
          <w:szCs w:val="24"/>
          <w:lang w:val="pt-PT"/>
        </w:rPr>
        <w:t>m pla</w:t>
      </w:r>
      <w:r w:rsidRPr="00307333">
        <w:rPr>
          <w:rFonts w:ascii="Times New Roman" w:hAnsi="Times New Roman" w:cs="Times New Roman"/>
          <w:sz w:val="24"/>
          <w:szCs w:val="24"/>
        </w:rPr>
        <w:t>́nu rozvoje, rozhoduje o uvolňování prostředků a dohlíží na realizaci a aktualizaci plánu. Bez rozhodnutí a schválení zastupitelstvem nelze realizovat žádnou investiční akci.</w:t>
      </w:r>
    </w:p>
    <w:p w14:paraId="2724142F" w14:textId="77777777" w:rsidR="00E71B4D" w:rsidRPr="00307333" w:rsidRDefault="00E71B4D" w:rsidP="00307333">
      <w:pPr>
        <w:pStyle w:val="Text"/>
        <w:jc w:val="both"/>
        <w:rPr>
          <w:rFonts w:ascii="Times New Roman" w:hAnsi="Times New Roman" w:cs="Times New Roman"/>
          <w:sz w:val="24"/>
          <w:szCs w:val="24"/>
        </w:rPr>
      </w:pPr>
    </w:p>
    <w:p w14:paraId="2E270FF7" w14:textId="77777777" w:rsidR="00E71B4D" w:rsidRPr="00D74F15" w:rsidRDefault="00DE7533" w:rsidP="00D74F15">
      <w:pPr>
        <w:pStyle w:val="Text"/>
        <w:spacing w:line="276" w:lineRule="auto"/>
        <w:ind w:firstLine="720"/>
        <w:jc w:val="both"/>
        <w:rPr>
          <w:rFonts w:ascii="Times New Roman" w:hAnsi="Times New Roman" w:cs="Times New Roman"/>
          <w:b/>
          <w:bCs/>
          <w:sz w:val="28"/>
          <w:szCs w:val="28"/>
        </w:rPr>
      </w:pPr>
      <w:r w:rsidRPr="00D74F15">
        <w:rPr>
          <w:rFonts w:ascii="Times New Roman" w:hAnsi="Times New Roman" w:cs="Times New Roman"/>
          <w:b/>
          <w:bCs/>
          <w:sz w:val="28"/>
          <w:szCs w:val="28"/>
        </w:rPr>
        <w:t xml:space="preserve">3.2. Financování </w:t>
      </w:r>
      <w:r w:rsidRPr="00D74F15">
        <w:rPr>
          <w:rFonts w:ascii="Times New Roman" w:hAnsi="Times New Roman" w:cs="Times New Roman"/>
          <w:b/>
          <w:bCs/>
          <w:sz w:val="28"/>
          <w:szCs w:val="28"/>
          <w:lang w:val="fr-FR"/>
        </w:rPr>
        <w:t>a financ</w:t>
      </w:r>
      <w:r w:rsidRPr="00D74F15">
        <w:rPr>
          <w:rFonts w:ascii="Times New Roman" w:hAnsi="Times New Roman" w:cs="Times New Roman"/>
          <w:b/>
          <w:bCs/>
          <w:sz w:val="28"/>
          <w:szCs w:val="28"/>
        </w:rPr>
        <w:t>̌ní řízení realizace Strategického plánu</w:t>
      </w:r>
    </w:p>
    <w:p w14:paraId="2B9C35BF" w14:textId="77777777" w:rsidR="00D74F15" w:rsidRPr="00307333" w:rsidRDefault="00D74F15" w:rsidP="00D74F15">
      <w:pPr>
        <w:pStyle w:val="Text"/>
        <w:spacing w:line="276" w:lineRule="auto"/>
        <w:jc w:val="both"/>
        <w:rPr>
          <w:rFonts w:ascii="Times New Roman" w:hAnsi="Times New Roman" w:cs="Times New Roman"/>
          <w:b/>
          <w:bCs/>
          <w:sz w:val="24"/>
          <w:szCs w:val="24"/>
        </w:rPr>
      </w:pPr>
    </w:p>
    <w:p w14:paraId="22C6B103"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Realizace Strategického plánu se neobejde bez zajištění dostatku financí. Obec bude v řadě případů usilovat o využití prostředků z EU, ale pokusí </w:t>
      </w:r>
      <w:r w:rsidRPr="00307333">
        <w:rPr>
          <w:rFonts w:ascii="Times New Roman" w:hAnsi="Times New Roman" w:cs="Times New Roman"/>
          <w:sz w:val="24"/>
          <w:szCs w:val="24"/>
          <w:lang w:val="en-US"/>
        </w:rPr>
        <w:t>se take</w:t>
      </w:r>
      <w:r w:rsidRPr="00307333">
        <w:rPr>
          <w:rFonts w:ascii="Times New Roman" w:hAnsi="Times New Roman" w:cs="Times New Roman"/>
          <w:sz w:val="24"/>
          <w:szCs w:val="24"/>
        </w:rPr>
        <w:t>́ zajistit daleko š</w:t>
      </w:r>
      <w:r w:rsidRPr="00307333">
        <w:rPr>
          <w:rFonts w:ascii="Times New Roman" w:hAnsi="Times New Roman" w:cs="Times New Roman"/>
          <w:sz w:val="24"/>
          <w:szCs w:val="24"/>
          <w:lang w:val="en-US"/>
        </w:rPr>
        <w:t>irs</w:t>
      </w:r>
      <w:r w:rsidRPr="00307333">
        <w:rPr>
          <w:rFonts w:ascii="Times New Roman" w:hAnsi="Times New Roman" w:cs="Times New Roman"/>
          <w:sz w:val="24"/>
          <w:szCs w:val="24"/>
        </w:rPr>
        <w:t>̌í, tzv. vícezdrojové financování vytyčených cílů.</w:t>
      </w:r>
    </w:p>
    <w:p w14:paraId="3B8184A6"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V těch projektech a opatřeních, kde to bude možné, obec může využí</w:t>
      </w:r>
      <w:r w:rsidRPr="00307333">
        <w:rPr>
          <w:rFonts w:ascii="Times New Roman" w:hAnsi="Times New Roman" w:cs="Times New Roman"/>
          <w:sz w:val="24"/>
          <w:szCs w:val="24"/>
          <w:lang w:val="en-US"/>
        </w:rPr>
        <w:t>t take</w:t>
      </w:r>
      <w:r w:rsidRPr="00307333">
        <w:rPr>
          <w:rFonts w:ascii="Times New Roman" w:hAnsi="Times New Roman" w:cs="Times New Roman"/>
          <w:sz w:val="24"/>
          <w:szCs w:val="24"/>
        </w:rPr>
        <w:t>́ zdrojů soukromých investorů. Je to vhodné tam, kde se záměr obce shoduje se záměrem soukromého</w:t>
      </w:r>
    </w:p>
    <w:p w14:paraId="72CAB5DC"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investora, např. při realizaci developerských projektů.</w:t>
      </w:r>
    </w:p>
    <w:p w14:paraId="65AFA5CA"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 xml:space="preserve">Jisté je, že bez určité míry zadlužení nemá obec nejmenší šanci pomýšlet na rozvoj a realizaci tohoto strategického plánu. Cílem obce bude sjednat úvěr v takové výši, aby obec byla vždy schopna zajistit pravidelné </w:t>
      </w:r>
      <w:r w:rsidRPr="00307333">
        <w:rPr>
          <w:rFonts w:ascii="Times New Roman" w:hAnsi="Times New Roman" w:cs="Times New Roman"/>
          <w:sz w:val="24"/>
          <w:szCs w:val="24"/>
          <w:lang w:val="en-US"/>
        </w:rPr>
        <w:t>spla</w:t>
      </w:r>
      <w:r w:rsidRPr="00307333">
        <w:rPr>
          <w:rFonts w:ascii="Times New Roman" w:hAnsi="Times New Roman" w:cs="Times New Roman"/>
          <w:sz w:val="24"/>
          <w:szCs w:val="24"/>
        </w:rPr>
        <w:t>́cení úvěru bez rizika předlužení.</w:t>
      </w:r>
    </w:p>
    <w:p w14:paraId="1E7833BD" w14:textId="77777777" w:rsidR="00E71B4D" w:rsidRPr="00307333" w:rsidRDefault="00E71B4D" w:rsidP="00307333">
      <w:pPr>
        <w:pStyle w:val="Text"/>
        <w:jc w:val="both"/>
        <w:rPr>
          <w:rFonts w:ascii="Times New Roman" w:hAnsi="Times New Roman" w:cs="Times New Roman"/>
          <w:sz w:val="24"/>
          <w:szCs w:val="24"/>
        </w:rPr>
      </w:pPr>
    </w:p>
    <w:p w14:paraId="0465AF15" w14:textId="77777777" w:rsidR="00ED04ED" w:rsidRPr="00307333" w:rsidRDefault="00ED04ED" w:rsidP="00307333">
      <w:pPr>
        <w:pStyle w:val="Text"/>
        <w:jc w:val="both"/>
        <w:rPr>
          <w:rFonts w:ascii="Times New Roman" w:hAnsi="Times New Roman" w:cs="Times New Roman"/>
          <w:b/>
          <w:bCs/>
          <w:sz w:val="24"/>
          <w:szCs w:val="24"/>
          <w:u w:val="single"/>
        </w:rPr>
      </w:pPr>
    </w:p>
    <w:p w14:paraId="4BFA6ECD" w14:textId="77777777" w:rsidR="00ED04ED" w:rsidRPr="00307333" w:rsidRDefault="00ED04ED" w:rsidP="00307333">
      <w:pPr>
        <w:pStyle w:val="Text"/>
        <w:jc w:val="both"/>
        <w:rPr>
          <w:rFonts w:ascii="Times New Roman" w:hAnsi="Times New Roman" w:cs="Times New Roman"/>
          <w:b/>
          <w:bCs/>
          <w:sz w:val="24"/>
          <w:szCs w:val="24"/>
          <w:u w:val="single"/>
        </w:rPr>
      </w:pPr>
    </w:p>
    <w:p w14:paraId="617994D3" w14:textId="77777777" w:rsidR="00ED04ED" w:rsidRPr="00307333" w:rsidRDefault="00ED04ED" w:rsidP="00307333">
      <w:pPr>
        <w:pStyle w:val="Text"/>
        <w:jc w:val="both"/>
        <w:rPr>
          <w:rFonts w:ascii="Times New Roman" w:hAnsi="Times New Roman" w:cs="Times New Roman"/>
          <w:b/>
          <w:bCs/>
          <w:sz w:val="24"/>
          <w:szCs w:val="24"/>
          <w:u w:val="single"/>
        </w:rPr>
      </w:pPr>
    </w:p>
    <w:p w14:paraId="104F4124" w14:textId="77777777" w:rsidR="00ED04ED" w:rsidRPr="00307333" w:rsidRDefault="00ED04ED" w:rsidP="00307333">
      <w:pPr>
        <w:pStyle w:val="Text"/>
        <w:jc w:val="both"/>
        <w:rPr>
          <w:rFonts w:ascii="Times New Roman" w:hAnsi="Times New Roman" w:cs="Times New Roman"/>
          <w:b/>
          <w:bCs/>
          <w:sz w:val="24"/>
          <w:szCs w:val="24"/>
          <w:u w:val="single"/>
        </w:rPr>
      </w:pPr>
    </w:p>
    <w:p w14:paraId="4B82B76D" w14:textId="77777777" w:rsidR="00D74F15" w:rsidRDefault="00D74F15" w:rsidP="00307333">
      <w:pPr>
        <w:pStyle w:val="Text"/>
        <w:jc w:val="both"/>
        <w:rPr>
          <w:rFonts w:ascii="Times New Roman" w:hAnsi="Times New Roman" w:cs="Times New Roman"/>
          <w:b/>
          <w:bCs/>
          <w:sz w:val="24"/>
          <w:szCs w:val="24"/>
          <w:u w:val="single"/>
        </w:rPr>
      </w:pPr>
    </w:p>
    <w:p w14:paraId="70C3B706" w14:textId="77777777" w:rsidR="00D74F15" w:rsidRDefault="00D74F15" w:rsidP="00307333">
      <w:pPr>
        <w:pStyle w:val="Text"/>
        <w:jc w:val="both"/>
        <w:rPr>
          <w:rFonts w:ascii="Times New Roman" w:hAnsi="Times New Roman" w:cs="Times New Roman"/>
          <w:b/>
          <w:bCs/>
          <w:sz w:val="24"/>
          <w:szCs w:val="24"/>
          <w:u w:val="single"/>
        </w:rPr>
      </w:pPr>
    </w:p>
    <w:p w14:paraId="1F5146A3" w14:textId="77777777" w:rsidR="00E71B4D" w:rsidRDefault="00DE7533" w:rsidP="00D74F15">
      <w:pPr>
        <w:pStyle w:val="Text"/>
        <w:spacing w:line="276" w:lineRule="auto"/>
        <w:jc w:val="both"/>
        <w:rPr>
          <w:rFonts w:ascii="Times New Roman" w:hAnsi="Times New Roman" w:cs="Times New Roman"/>
          <w:b/>
          <w:bCs/>
          <w:sz w:val="32"/>
          <w:szCs w:val="32"/>
          <w:u w:val="single"/>
        </w:rPr>
      </w:pPr>
      <w:r w:rsidRPr="00D74F15">
        <w:rPr>
          <w:rFonts w:ascii="Times New Roman" w:hAnsi="Times New Roman" w:cs="Times New Roman"/>
          <w:b/>
          <w:bCs/>
          <w:sz w:val="32"/>
          <w:szCs w:val="32"/>
          <w:u w:val="single"/>
        </w:rPr>
        <w:t xml:space="preserve">4. </w:t>
      </w:r>
      <w:r w:rsidR="00D74F15" w:rsidRPr="00D74F15">
        <w:rPr>
          <w:rFonts w:ascii="Times New Roman" w:hAnsi="Times New Roman" w:cs="Times New Roman"/>
          <w:b/>
          <w:bCs/>
          <w:sz w:val="32"/>
          <w:szCs w:val="32"/>
          <w:u w:val="single"/>
        </w:rPr>
        <w:t>ROZVOJOVÝ PLÁN – SEZNAM PROJEKTŮ</w:t>
      </w:r>
    </w:p>
    <w:p w14:paraId="0C0F8C99" w14:textId="77777777" w:rsidR="00D74F15" w:rsidRPr="00D74F15" w:rsidRDefault="00D74F15" w:rsidP="00D74F15">
      <w:pPr>
        <w:pStyle w:val="Text"/>
        <w:spacing w:line="276" w:lineRule="auto"/>
        <w:jc w:val="both"/>
        <w:rPr>
          <w:rFonts w:ascii="Times New Roman" w:hAnsi="Times New Roman" w:cs="Times New Roman"/>
          <w:b/>
          <w:bCs/>
          <w:sz w:val="32"/>
          <w:szCs w:val="32"/>
          <w:u w:val="single"/>
        </w:rPr>
      </w:pPr>
    </w:p>
    <w:p w14:paraId="4B917198" w14:textId="77777777" w:rsidR="00E71B4D" w:rsidRPr="00D74F15" w:rsidRDefault="00DE7533" w:rsidP="00D74F15">
      <w:pPr>
        <w:pStyle w:val="Text"/>
        <w:spacing w:line="276" w:lineRule="auto"/>
        <w:jc w:val="both"/>
        <w:rPr>
          <w:rFonts w:ascii="Times New Roman" w:hAnsi="Times New Roman" w:cs="Times New Roman"/>
          <w:b/>
          <w:bCs/>
          <w:sz w:val="24"/>
          <w:szCs w:val="24"/>
        </w:rPr>
      </w:pPr>
      <w:r w:rsidRPr="00D74F15">
        <w:rPr>
          <w:rFonts w:ascii="Times New Roman" w:hAnsi="Times New Roman" w:cs="Times New Roman"/>
          <w:b/>
          <w:bCs/>
          <w:sz w:val="24"/>
          <w:szCs w:val="24"/>
        </w:rPr>
        <w:t>Základní priority obce Vě</w:t>
      </w:r>
      <w:r w:rsidRPr="00D74F15">
        <w:rPr>
          <w:rFonts w:ascii="Times New Roman" w:hAnsi="Times New Roman" w:cs="Times New Roman"/>
          <w:b/>
          <w:bCs/>
          <w:sz w:val="24"/>
          <w:szCs w:val="24"/>
          <w:lang w:val="en-US"/>
        </w:rPr>
        <w:t>trus</w:t>
      </w:r>
      <w:r w:rsidRPr="00D74F15">
        <w:rPr>
          <w:rFonts w:ascii="Times New Roman" w:hAnsi="Times New Roman" w:cs="Times New Roman"/>
          <w:b/>
          <w:bCs/>
          <w:sz w:val="24"/>
          <w:szCs w:val="24"/>
        </w:rPr>
        <w:t>̌</w:t>
      </w:r>
      <w:r w:rsidRPr="00D74F15">
        <w:rPr>
          <w:rFonts w:ascii="Times New Roman" w:hAnsi="Times New Roman" w:cs="Times New Roman"/>
          <w:b/>
          <w:bCs/>
          <w:sz w:val="24"/>
          <w:szCs w:val="24"/>
          <w:lang w:val="it-IT"/>
        </w:rPr>
        <w:t>ice:</w:t>
      </w:r>
    </w:p>
    <w:p w14:paraId="25BFADE9"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w:t>
      </w:r>
      <w:r w:rsidRPr="00307333">
        <w:rPr>
          <w:rFonts w:ascii="Times New Roman" w:hAnsi="Times New Roman" w:cs="Times New Roman"/>
          <w:sz w:val="24"/>
          <w:szCs w:val="24"/>
          <w:lang w:val="ru-RU"/>
        </w:rPr>
        <w:t xml:space="preserve">. 1 </w:t>
      </w:r>
      <w:r w:rsidRPr="00307333">
        <w:rPr>
          <w:rFonts w:ascii="Times New Roman" w:hAnsi="Times New Roman" w:cs="Times New Roman"/>
          <w:sz w:val="24"/>
          <w:szCs w:val="24"/>
        </w:rPr>
        <w:t>– Technická infrastruktura</w:t>
      </w:r>
    </w:p>
    <w:p w14:paraId="457F8761"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2 – Oprava stávajících nemovitostí v majetku obce</w:t>
      </w:r>
    </w:p>
    <w:p w14:paraId="487975DF"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3 – Podpora volnočasových aktivit</w:t>
      </w:r>
    </w:p>
    <w:p w14:paraId="76ABB97C"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4 – Odpadové hospodářství</w:t>
      </w:r>
    </w:p>
    <w:p w14:paraId="34F7C335" w14:textId="77777777" w:rsidR="00E71B4D" w:rsidRPr="00307333" w:rsidRDefault="00DE7533" w:rsidP="00D74F15">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lang w:val="it-IT"/>
        </w:rPr>
        <w:t>Priorita c</w:t>
      </w:r>
      <w:r w:rsidRPr="00307333">
        <w:rPr>
          <w:rFonts w:ascii="Times New Roman" w:hAnsi="Times New Roman" w:cs="Times New Roman"/>
          <w:sz w:val="24"/>
          <w:szCs w:val="24"/>
        </w:rPr>
        <w:t xml:space="preserve">̌. 5 – Cestovní </w:t>
      </w:r>
      <w:r w:rsidRPr="00307333">
        <w:rPr>
          <w:rFonts w:ascii="Times New Roman" w:hAnsi="Times New Roman" w:cs="Times New Roman"/>
          <w:sz w:val="24"/>
          <w:szCs w:val="24"/>
          <w:lang w:val="de-DE"/>
        </w:rPr>
        <w:t>ruch</w:t>
      </w:r>
    </w:p>
    <w:p w14:paraId="20089728" w14:textId="77777777" w:rsidR="00E71B4D" w:rsidRDefault="00E71B4D" w:rsidP="00D74F15">
      <w:pPr>
        <w:pStyle w:val="Text"/>
        <w:spacing w:line="276" w:lineRule="auto"/>
        <w:jc w:val="both"/>
        <w:rPr>
          <w:rFonts w:ascii="Times New Roman" w:hAnsi="Times New Roman" w:cs="Times New Roman"/>
          <w:sz w:val="24"/>
          <w:szCs w:val="24"/>
        </w:rPr>
      </w:pPr>
    </w:p>
    <w:p w14:paraId="049B9747" w14:textId="77777777" w:rsidR="00D74F15" w:rsidRPr="00307333" w:rsidRDefault="00D74F15" w:rsidP="00D74F15">
      <w:pPr>
        <w:pStyle w:val="Text"/>
        <w:spacing w:line="276" w:lineRule="auto"/>
        <w:jc w:val="both"/>
        <w:rPr>
          <w:rFonts w:ascii="Times New Roman" w:hAnsi="Times New Roman" w:cs="Times New Roman"/>
          <w:sz w:val="24"/>
          <w:szCs w:val="24"/>
        </w:rPr>
      </w:pPr>
    </w:p>
    <w:p w14:paraId="600725AE" w14:textId="77777777" w:rsidR="00E71B4D" w:rsidRPr="00916FE7" w:rsidRDefault="00DE7533" w:rsidP="00D74F15">
      <w:pPr>
        <w:pStyle w:val="Text"/>
        <w:spacing w:line="276" w:lineRule="auto"/>
        <w:ind w:firstLine="720"/>
        <w:jc w:val="both"/>
        <w:rPr>
          <w:rFonts w:ascii="Times New Roman" w:hAnsi="Times New Roman" w:cs="Times New Roman"/>
          <w:b/>
          <w:bCs/>
          <w:sz w:val="28"/>
          <w:szCs w:val="28"/>
        </w:rPr>
      </w:pPr>
      <w:r w:rsidRPr="00916FE7">
        <w:rPr>
          <w:rFonts w:ascii="Times New Roman" w:hAnsi="Times New Roman" w:cs="Times New Roman"/>
          <w:b/>
          <w:bCs/>
          <w:sz w:val="28"/>
          <w:szCs w:val="28"/>
          <w:lang w:val="it-IT"/>
        </w:rPr>
        <w:t>4.1. Priorita c</w:t>
      </w:r>
      <w:r w:rsidRPr="00916FE7">
        <w:rPr>
          <w:rFonts w:ascii="Times New Roman" w:hAnsi="Times New Roman" w:cs="Times New Roman"/>
          <w:b/>
          <w:bCs/>
          <w:sz w:val="28"/>
          <w:szCs w:val="28"/>
        </w:rPr>
        <w:t>̌</w:t>
      </w:r>
      <w:r w:rsidRPr="00916FE7">
        <w:rPr>
          <w:rFonts w:ascii="Times New Roman" w:hAnsi="Times New Roman" w:cs="Times New Roman"/>
          <w:b/>
          <w:bCs/>
          <w:sz w:val="28"/>
          <w:szCs w:val="28"/>
          <w:lang w:val="ru-RU"/>
        </w:rPr>
        <w:t xml:space="preserve">. 1 </w:t>
      </w:r>
      <w:r w:rsidRPr="00916FE7">
        <w:rPr>
          <w:rFonts w:ascii="Times New Roman" w:hAnsi="Times New Roman" w:cs="Times New Roman"/>
          <w:b/>
          <w:bCs/>
          <w:sz w:val="28"/>
          <w:szCs w:val="28"/>
        </w:rPr>
        <w:t>– Technická infrastruktura</w:t>
      </w:r>
    </w:p>
    <w:p w14:paraId="0D3D6878" w14:textId="77777777" w:rsidR="00E71B4D" w:rsidRPr="00997B70" w:rsidRDefault="00E71B4D" w:rsidP="00D74F15">
      <w:pPr>
        <w:pStyle w:val="Text"/>
        <w:spacing w:line="276" w:lineRule="auto"/>
        <w:jc w:val="both"/>
        <w:rPr>
          <w:rFonts w:ascii="Times New Roman" w:hAnsi="Times New Roman" w:cs="Times New Roman"/>
          <w:sz w:val="24"/>
          <w:szCs w:val="24"/>
          <w:highlight w:val="yellow"/>
        </w:rPr>
      </w:pPr>
    </w:p>
    <w:p w14:paraId="07DD786C" w14:textId="77777777" w:rsidR="00ED04ED" w:rsidRPr="00916FE7" w:rsidRDefault="00ED04ED" w:rsidP="00D74F15">
      <w:pPr>
        <w:pStyle w:val="Text"/>
        <w:spacing w:line="276" w:lineRule="auto"/>
        <w:ind w:left="720" w:firstLine="720"/>
        <w:jc w:val="both"/>
        <w:rPr>
          <w:rFonts w:ascii="Times New Roman" w:hAnsi="Times New Roman" w:cs="Times New Roman"/>
          <w:b/>
          <w:bCs/>
          <w:sz w:val="24"/>
          <w:szCs w:val="24"/>
        </w:rPr>
      </w:pPr>
      <w:r w:rsidRPr="00916FE7">
        <w:rPr>
          <w:rFonts w:ascii="Times New Roman" w:hAnsi="Times New Roman" w:cs="Times New Roman"/>
          <w:b/>
          <w:bCs/>
          <w:sz w:val="24"/>
          <w:szCs w:val="24"/>
        </w:rPr>
        <w:t>4.1.</w:t>
      </w:r>
      <w:r w:rsidR="00997B70" w:rsidRPr="00916FE7">
        <w:rPr>
          <w:rFonts w:ascii="Times New Roman" w:hAnsi="Times New Roman" w:cs="Times New Roman"/>
          <w:b/>
          <w:bCs/>
          <w:sz w:val="24"/>
          <w:szCs w:val="24"/>
        </w:rPr>
        <w:t>1</w:t>
      </w:r>
      <w:r w:rsidRPr="00916FE7">
        <w:rPr>
          <w:rFonts w:ascii="Times New Roman" w:hAnsi="Times New Roman" w:cs="Times New Roman"/>
          <w:b/>
          <w:bCs/>
          <w:sz w:val="24"/>
          <w:szCs w:val="24"/>
        </w:rPr>
        <w:t>. Výkup pozemků pod stávajícími a budoucími plánovanými komunikacemi</w:t>
      </w:r>
    </w:p>
    <w:p w14:paraId="56617CE2" w14:textId="77777777" w:rsidR="00D74F15" w:rsidRPr="00916FE7" w:rsidRDefault="00D74F15" w:rsidP="00D74F15">
      <w:pPr>
        <w:pStyle w:val="Text"/>
        <w:spacing w:line="276" w:lineRule="auto"/>
        <w:jc w:val="both"/>
        <w:rPr>
          <w:rFonts w:ascii="Times New Roman" w:hAnsi="Times New Roman" w:cs="Times New Roman"/>
          <w:sz w:val="24"/>
          <w:szCs w:val="24"/>
        </w:rPr>
      </w:pPr>
    </w:p>
    <w:p w14:paraId="7500C609" w14:textId="36E02A55" w:rsidR="00ED04ED" w:rsidRPr="00916FE7" w:rsidRDefault="00ED04ED" w:rsidP="00D74F15">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Období realizace:</w:t>
      </w:r>
      <w:r w:rsidRPr="00916FE7">
        <w:rPr>
          <w:rFonts w:ascii="Times New Roman" w:hAnsi="Times New Roman" w:cs="Times New Roman"/>
          <w:sz w:val="24"/>
          <w:szCs w:val="24"/>
        </w:rPr>
        <w:t xml:space="preserve"> </w:t>
      </w:r>
      <w:r w:rsidR="00D74F15" w:rsidRPr="00916FE7">
        <w:rPr>
          <w:rFonts w:ascii="Times New Roman" w:hAnsi="Times New Roman" w:cs="Times New Roman"/>
          <w:sz w:val="24"/>
          <w:szCs w:val="24"/>
        </w:rPr>
        <w:tab/>
      </w:r>
      <w:r w:rsidRPr="00916FE7">
        <w:rPr>
          <w:rFonts w:ascii="Times New Roman" w:hAnsi="Times New Roman" w:cs="Times New Roman"/>
          <w:sz w:val="24"/>
          <w:szCs w:val="24"/>
        </w:rPr>
        <w:t>2021</w:t>
      </w:r>
      <w:r w:rsidR="000E7C67" w:rsidRPr="00916FE7">
        <w:rPr>
          <w:rFonts w:ascii="Times New Roman" w:hAnsi="Times New Roman" w:cs="Times New Roman"/>
          <w:sz w:val="24"/>
          <w:szCs w:val="24"/>
        </w:rPr>
        <w:t xml:space="preserve"> </w:t>
      </w:r>
    </w:p>
    <w:p w14:paraId="39BA429A" w14:textId="73A78078" w:rsidR="00ED04ED" w:rsidRPr="00916FE7" w:rsidRDefault="00ED04ED" w:rsidP="00D74F15">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Předpokládaná výše:</w:t>
      </w:r>
      <w:r w:rsidRPr="00916FE7">
        <w:rPr>
          <w:rFonts w:ascii="Times New Roman" w:hAnsi="Times New Roman" w:cs="Times New Roman"/>
          <w:sz w:val="24"/>
          <w:szCs w:val="24"/>
        </w:rPr>
        <w:t xml:space="preserve"> </w:t>
      </w:r>
      <w:r w:rsidR="00D74F15" w:rsidRPr="00916FE7">
        <w:rPr>
          <w:rFonts w:ascii="Times New Roman" w:hAnsi="Times New Roman" w:cs="Times New Roman"/>
          <w:sz w:val="24"/>
          <w:szCs w:val="24"/>
        </w:rPr>
        <w:tab/>
      </w:r>
      <w:r w:rsidR="00916FE7" w:rsidRPr="00916FE7">
        <w:rPr>
          <w:rFonts w:ascii="Times New Roman" w:hAnsi="Times New Roman" w:cs="Times New Roman"/>
          <w:sz w:val="24"/>
          <w:szCs w:val="24"/>
        </w:rPr>
        <w:t>95</w:t>
      </w:r>
      <w:r w:rsidR="00992228" w:rsidRPr="00916FE7">
        <w:rPr>
          <w:rFonts w:ascii="Times New Roman" w:hAnsi="Times New Roman" w:cs="Times New Roman"/>
          <w:sz w:val="24"/>
          <w:szCs w:val="24"/>
        </w:rPr>
        <w:t>0.000,- Kč</w:t>
      </w:r>
    </w:p>
    <w:p w14:paraId="3999E730" w14:textId="46040805" w:rsidR="00ED04ED" w:rsidRPr="00916FE7" w:rsidRDefault="00ED04ED" w:rsidP="00D74F15">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Financování:</w:t>
      </w:r>
      <w:r w:rsidRPr="00916FE7">
        <w:rPr>
          <w:rFonts w:ascii="Times New Roman" w:hAnsi="Times New Roman" w:cs="Times New Roman"/>
          <w:sz w:val="24"/>
          <w:szCs w:val="24"/>
        </w:rPr>
        <w:t xml:space="preserve"> </w:t>
      </w:r>
      <w:r w:rsidR="00D74F15" w:rsidRPr="00916FE7">
        <w:rPr>
          <w:rFonts w:ascii="Times New Roman" w:hAnsi="Times New Roman" w:cs="Times New Roman"/>
          <w:sz w:val="24"/>
          <w:szCs w:val="24"/>
        </w:rPr>
        <w:tab/>
      </w:r>
      <w:r w:rsidR="00D74F15" w:rsidRPr="00916FE7">
        <w:rPr>
          <w:rFonts w:ascii="Times New Roman" w:hAnsi="Times New Roman" w:cs="Times New Roman"/>
          <w:sz w:val="24"/>
          <w:szCs w:val="24"/>
        </w:rPr>
        <w:tab/>
      </w:r>
      <w:r w:rsidR="00321240" w:rsidRPr="00916FE7">
        <w:rPr>
          <w:rFonts w:ascii="Times New Roman" w:hAnsi="Times New Roman" w:cs="Times New Roman"/>
          <w:sz w:val="24"/>
          <w:szCs w:val="24"/>
        </w:rPr>
        <w:t>vlastní zdroje</w:t>
      </w:r>
    </w:p>
    <w:p w14:paraId="6046DCB9" w14:textId="77777777" w:rsidR="00ED04ED" w:rsidRPr="00997B70" w:rsidRDefault="00ED04ED" w:rsidP="00D74F15">
      <w:pPr>
        <w:pStyle w:val="Text"/>
        <w:spacing w:line="276" w:lineRule="auto"/>
        <w:jc w:val="both"/>
        <w:rPr>
          <w:rFonts w:ascii="Times New Roman" w:hAnsi="Times New Roman" w:cs="Times New Roman"/>
          <w:sz w:val="24"/>
          <w:szCs w:val="24"/>
          <w:highlight w:val="yellow"/>
        </w:rPr>
      </w:pPr>
    </w:p>
    <w:p w14:paraId="198E9F91" w14:textId="77777777" w:rsidR="00A90ABB" w:rsidRPr="005D7755" w:rsidRDefault="00A90ABB" w:rsidP="00A90ABB">
      <w:pPr>
        <w:pStyle w:val="Text"/>
        <w:spacing w:line="276" w:lineRule="auto"/>
        <w:ind w:left="720" w:firstLine="720"/>
        <w:jc w:val="both"/>
        <w:rPr>
          <w:rFonts w:ascii="Times New Roman" w:hAnsi="Times New Roman" w:cs="Times New Roman"/>
          <w:b/>
          <w:bCs/>
          <w:sz w:val="24"/>
          <w:szCs w:val="24"/>
        </w:rPr>
      </w:pPr>
      <w:r w:rsidRPr="005D7755">
        <w:rPr>
          <w:rFonts w:ascii="Times New Roman" w:hAnsi="Times New Roman" w:cs="Times New Roman"/>
          <w:b/>
          <w:bCs/>
          <w:sz w:val="24"/>
          <w:szCs w:val="24"/>
        </w:rPr>
        <w:t>4.1.</w:t>
      </w:r>
      <w:r w:rsidR="00997B70" w:rsidRPr="005D7755">
        <w:rPr>
          <w:rFonts w:ascii="Times New Roman" w:hAnsi="Times New Roman" w:cs="Times New Roman"/>
          <w:b/>
          <w:bCs/>
          <w:sz w:val="24"/>
          <w:szCs w:val="24"/>
        </w:rPr>
        <w:t>2</w:t>
      </w:r>
      <w:r w:rsidRPr="005D7755">
        <w:rPr>
          <w:rFonts w:ascii="Times New Roman" w:hAnsi="Times New Roman" w:cs="Times New Roman"/>
          <w:b/>
          <w:bCs/>
          <w:sz w:val="24"/>
          <w:szCs w:val="24"/>
        </w:rPr>
        <w:t>. Rekonstrukce veřejného osvětlení ve staré části obce</w:t>
      </w:r>
    </w:p>
    <w:p w14:paraId="0F8C48E8" w14:textId="77777777" w:rsidR="00A90ABB" w:rsidRPr="005D7755" w:rsidRDefault="00A90ABB" w:rsidP="00A90ABB">
      <w:pPr>
        <w:pStyle w:val="Text"/>
        <w:spacing w:line="276" w:lineRule="auto"/>
        <w:jc w:val="both"/>
        <w:rPr>
          <w:rFonts w:ascii="Times New Roman" w:hAnsi="Times New Roman" w:cs="Times New Roman"/>
          <w:sz w:val="24"/>
          <w:szCs w:val="24"/>
        </w:rPr>
      </w:pPr>
    </w:p>
    <w:p w14:paraId="13D5ADD9" w14:textId="77777777" w:rsidR="00A90ABB" w:rsidRPr="00916FE7" w:rsidRDefault="00A90ABB" w:rsidP="00A90ABB">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Období realizace:</w:t>
      </w:r>
      <w:r w:rsidRPr="00916FE7">
        <w:rPr>
          <w:rFonts w:ascii="Times New Roman" w:hAnsi="Times New Roman" w:cs="Times New Roman"/>
          <w:sz w:val="24"/>
          <w:szCs w:val="24"/>
        </w:rPr>
        <w:t xml:space="preserve"> </w:t>
      </w:r>
      <w:r w:rsidRPr="00916FE7">
        <w:rPr>
          <w:rFonts w:ascii="Times New Roman" w:hAnsi="Times New Roman" w:cs="Times New Roman"/>
          <w:sz w:val="24"/>
          <w:szCs w:val="24"/>
        </w:rPr>
        <w:tab/>
        <w:t>2022 - 2023</w:t>
      </w:r>
    </w:p>
    <w:p w14:paraId="077B0ED7" w14:textId="7883A851" w:rsidR="00A90ABB" w:rsidRPr="00916FE7" w:rsidRDefault="00A90ABB" w:rsidP="00A90ABB">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Předpokládaná výše:</w:t>
      </w:r>
      <w:r w:rsidR="000E7C67" w:rsidRPr="00916FE7">
        <w:rPr>
          <w:rFonts w:ascii="Times New Roman" w:hAnsi="Times New Roman" w:cs="Times New Roman"/>
          <w:sz w:val="24"/>
          <w:szCs w:val="24"/>
        </w:rPr>
        <w:tab/>
      </w:r>
      <w:r w:rsidR="00992228" w:rsidRPr="00916FE7">
        <w:rPr>
          <w:rFonts w:ascii="Times New Roman" w:hAnsi="Times New Roman" w:cs="Times New Roman"/>
          <w:sz w:val="24"/>
          <w:szCs w:val="24"/>
        </w:rPr>
        <w:t>1.250.000,- Kč</w:t>
      </w:r>
    </w:p>
    <w:p w14:paraId="21FB6A21" w14:textId="77777777" w:rsidR="00E600AF" w:rsidRPr="00916FE7" w:rsidRDefault="00A90ABB" w:rsidP="00E600AF">
      <w:pPr>
        <w:pStyle w:val="Text"/>
        <w:spacing w:line="276" w:lineRule="auto"/>
        <w:ind w:left="2160" w:hanging="2160"/>
        <w:jc w:val="both"/>
        <w:rPr>
          <w:rFonts w:ascii="Times New Roman" w:hAnsi="Times New Roman" w:cs="Times New Roman"/>
          <w:sz w:val="24"/>
          <w:szCs w:val="24"/>
        </w:rPr>
      </w:pPr>
      <w:r w:rsidRPr="00916FE7">
        <w:rPr>
          <w:rFonts w:ascii="Times New Roman" w:hAnsi="Times New Roman" w:cs="Times New Roman"/>
          <w:sz w:val="24"/>
          <w:szCs w:val="24"/>
          <w:u w:val="single"/>
        </w:rPr>
        <w:t>Financování:</w:t>
      </w:r>
      <w:r w:rsidR="00992228" w:rsidRPr="00916FE7">
        <w:rPr>
          <w:rFonts w:ascii="Times New Roman" w:hAnsi="Times New Roman" w:cs="Times New Roman"/>
          <w:sz w:val="24"/>
          <w:szCs w:val="24"/>
        </w:rPr>
        <w:tab/>
        <w:t>Dotace z programu 2017-2020 pro poskytování dotací z rozpočtu Středočeského kraje ze Středočeského Fondu obnovy venkova (</w:t>
      </w:r>
      <w:r w:rsidR="005D7755" w:rsidRPr="00916FE7">
        <w:rPr>
          <w:rFonts w:ascii="Times New Roman" w:hAnsi="Times New Roman" w:cs="Times New Roman"/>
          <w:sz w:val="24"/>
          <w:szCs w:val="24"/>
        </w:rPr>
        <w:t xml:space="preserve">ve výši 627.000,- Kč) </w:t>
      </w:r>
      <w:r w:rsidR="00E600AF" w:rsidRPr="00916FE7">
        <w:rPr>
          <w:rFonts w:ascii="Times New Roman" w:hAnsi="Times New Roman" w:cs="Times New Roman"/>
          <w:sz w:val="24"/>
          <w:szCs w:val="24"/>
          <w:lang w:val="en-US"/>
        </w:rPr>
        <w:t>+ spolufinancování obce</w:t>
      </w:r>
    </w:p>
    <w:p w14:paraId="16F4F9A4" w14:textId="45233C85" w:rsidR="00A90ABB" w:rsidRPr="00916FE7" w:rsidRDefault="00A90ABB" w:rsidP="005D7755">
      <w:pPr>
        <w:pStyle w:val="Text"/>
        <w:spacing w:line="276" w:lineRule="auto"/>
        <w:ind w:left="2160" w:hanging="2160"/>
        <w:jc w:val="both"/>
        <w:rPr>
          <w:rFonts w:ascii="Times New Roman" w:hAnsi="Times New Roman" w:cs="Times New Roman"/>
          <w:sz w:val="24"/>
          <w:szCs w:val="24"/>
        </w:rPr>
      </w:pPr>
    </w:p>
    <w:p w14:paraId="4F19D082" w14:textId="77777777" w:rsidR="00A90ABB" w:rsidRPr="00997B70" w:rsidRDefault="00A90ABB" w:rsidP="00D74F15">
      <w:pPr>
        <w:pStyle w:val="Text"/>
        <w:spacing w:line="276" w:lineRule="auto"/>
        <w:jc w:val="both"/>
        <w:rPr>
          <w:rFonts w:ascii="Times New Roman" w:hAnsi="Times New Roman" w:cs="Times New Roman"/>
          <w:sz w:val="24"/>
          <w:szCs w:val="24"/>
          <w:highlight w:val="yellow"/>
        </w:rPr>
      </w:pPr>
    </w:p>
    <w:p w14:paraId="2C60F374" w14:textId="77777777" w:rsidR="00E71B4D" w:rsidRPr="00E600AF" w:rsidRDefault="00DE7533" w:rsidP="00D74F15">
      <w:pPr>
        <w:pStyle w:val="Text"/>
        <w:spacing w:line="276" w:lineRule="auto"/>
        <w:ind w:left="720" w:firstLine="720"/>
        <w:jc w:val="both"/>
        <w:rPr>
          <w:rFonts w:ascii="Times New Roman" w:hAnsi="Times New Roman" w:cs="Times New Roman"/>
          <w:b/>
          <w:bCs/>
          <w:sz w:val="24"/>
          <w:szCs w:val="24"/>
        </w:rPr>
      </w:pPr>
      <w:r w:rsidRPr="00E600AF">
        <w:rPr>
          <w:rFonts w:ascii="Times New Roman" w:hAnsi="Times New Roman" w:cs="Times New Roman"/>
          <w:b/>
          <w:bCs/>
          <w:sz w:val="24"/>
          <w:szCs w:val="24"/>
        </w:rPr>
        <w:t>4.1.</w:t>
      </w:r>
      <w:r w:rsidR="00997B70" w:rsidRPr="00E600AF">
        <w:rPr>
          <w:rFonts w:ascii="Times New Roman" w:hAnsi="Times New Roman" w:cs="Times New Roman"/>
          <w:b/>
          <w:bCs/>
          <w:sz w:val="24"/>
          <w:szCs w:val="24"/>
        </w:rPr>
        <w:t>3</w:t>
      </w:r>
      <w:r w:rsidRPr="00E600AF">
        <w:rPr>
          <w:rFonts w:ascii="Times New Roman" w:hAnsi="Times New Roman" w:cs="Times New Roman"/>
          <w:b/>
          <w:bCs/>
          <w:sz w:val="24"/>
          <w:szCs w:val="24"/>
        </w:rPr>
        <w:t>. Rekonstrukc</w:t>
      </w:r>
      <w:r w:rsidR="00A90ABB" w:rsidRPr="00E600AF">
        <w:rPr>
          <w:rFonts w:ascii="Times New Roman" w:hAnsi="Times New Roman" w:cs="Times New Roman"/>
          <w:b/>
          <w:bCs/>
          <w:sz w:val="24"/>
          <w:szCs w:val="24"/>
        </w:rPr>
        <w:t>e</w:t>
      </w:r>
      <w:r w:rsidRPr="00E600AF">
        <w:rPr>
          <w:rFonts w:ascii="Times New Roman" w:hAnsi="Times New Roman" w:cs="Times New Roman"/>
          <w:b/>
          <w:bCs/>
          <w:sz w:val="24"/>
          <w:szCs w:val="24"/>
        </w:rPr>
        <w:t xml:space="preserve"> místních komunikací</w:t>
      </w:r>
    </w:p>
    <w:p w14:paraId="1E687605" w14:textId="77777777" w:rsidR="00D74F15" w:rsidRPr="00E600AF" w:rsidRDefault="00D74F15" w:rsidP="00D74F15">
      <w:pPr>
        <w:pStyle w:val="Text"/>
        <w:spacing w:line="276" w:lineRule="auto"/>
        <w:jc w:val="both"/>
        <w:rPr>
          <w:rFonts w:ascii="Times New Roman" w:hAnsi="Times New Roman" w:cs="Times New Roman"/>
          <w:sz w:val="24"/>
          <w:szCs w:val="24"/>
        </w:rPr>
      </w:pPr>
    </w:p>
    <w:p w14:paraId="28845F3B" w14:textId="6880ACE6" w:rsidR="00E71B4D" w:rsidRPr="00E600AF" w:rsidRDefault="00DE7533" w:rsidP="00D74F15">
      <w:pPr>
        <w:pStyle w:val="Text"/>
        <w:spacing w:line="276" w:lineRule="auto"/>
        <w:jc w:val="both"/>
        <w:rPr>
          <w:rFonts w:ascii="Times New Roman" w:hAnsi="Times New Roman" w:cs="Times New Roman"/>
          <w:sz w:val="24"/>
          <w:szCs w:val="24"/>
        </w:rPr>
      </w:pPr>
      <w:r w:rsidRPr="00E600AF">
        <w:rPr>
          <w:rFonts w:ascii="Times New Roman" w:hAnsi="Times New Roman" w:cs="Times New Roman"/>
          <w:sz w:val="24"/>
          <w:szCs w:val="24"/>
          <w:u w:val="single"/>
        </w:rPr>
        <w:t>Období realizace:</w:t>
      </w:r>
      <w:r w:rsidRPr="00E600AF">
        <w:rPr>
          <w:rFonts w:ascii="Times New Roman" w:hAnsi="Times New Roman" w:cs="Times New Roman"/>
          <w:sz w:val="24"/>
          <w:szCs w:val="24"/>
        </w:rPr>
        <w:t xml:space="preserve"> </w:t>
      </w:r>
      <w:r w:rsidR="00D74F15" w:rsidRPr="00E600AF">
        <w:rPr>
          <w:rFonts w:ascii="Times New Roman" w:hAnsi="Times New Roman" w:cs="Times New Roman"/>
          <w:sz w:val="24"/>
          <w:szCs w:val="24"/>
        </w:rPr>
        <w:tab/>
      </w:r>
      <w:r w:rsidRPr="00E600AF">
        <w:rPr>
          <w:rFonts w:ascii="Times New Roman" w:hAnsi="Times New Roman" w:cs="Times New Roman"/>
          <w:sz w:val="24"/>
          <w:szCs w:val="24"/>
        </w:rPr>
        <w:t>202</w:t>
      </w:r>
      <w:r w:rsidR="00992228" w:rsidRPr="00E600AF">
        <w:rPr>
          <w:rFonts w:ascii="Times New Roman" w:hAnsi="Times New Roman" w:cs="Times New Roman"/>
          <w:sz w:val="24"/>
          <w:szCs w:val="24"/>
        </w:rPr>
        <w:t>1</w:t>
      </w:r>
      <w:r w:rsidRPr="00E600AF">
        <w:rPr>
          <w:rFonts w:ascii="Times New Roman" w:hAnsi="Times New Roman" w:cs="Times New Roman"/>
          <w:sz w:val="24"/>
          <w:szCs w:val="24"/>
        </w:rPr>
        <w:t xml:space="preserve"> - 202</w:t>
      </w:r>
      <w:r w:rsidR="00916FE7" w:rsidRPr="00E600AF">
        <w:rPr>
          <w:rFonts w:ascii="Times New Roman" w:hAnsi="Times New Roman" w:cs="Times New Roman"/>
          <w:sz w:val="24"/>
          <w:szCs w:val="24"/>
        </w:rPr>
        <w:t>4</w:t>
      </w:r>
    </w:p>
    <w:p w14:paraId="794623DC" w14:textId="55BCB489" w:rsidR="00E71B4D" w:rsidRPr="00E600AF" w:rsidRDefault="00DE7533" w:rsidP="00D74F15">
      <w:pPr>
        <w:pStyle w:val="Text"/>
        <w:spacing w:line="276" w:lineRule="auto"/>
        <w:jc w:val="both"/>
        <w:rPr>
          <w:rFonts w:ascii="Times New Roman" w:hAnsi="Times New Roman" w:cs="Times New Roman"/>
          <w:sz w:val="24"/>
          <w:szCs w:val="24"/>
        </w:rPr>
      </w:pPr>
      <w:r w:rsidRPr="00E600AF">
        <w:rPr>
          <w:rFonts w:ascii="Times New Roman" w:hAnsi="Times New Roman" w:cs="Times New Roman"/>
          <w:sz w:val="24"/>
          <w:szCs w:val="24"/>
          <w:u w:val="single"/>
        </w:rPr>
        <w:t>Předpokládaná výše:</w:t>
      </w:r>
      <w:r w:rsidR="00E600AF" w:rsidRPr="00E600AF">
        <w:rPr>
          <w:rFonts w:ascii="Times New Roman" w:hAnsi="Times New Roman" w:cs="Times New Roman"/>
          <w:sz w:val="24"/>
          <w:szCs w:val="24"/>
        </w:rPr>
        <w:tab/>
        <w:t>1.500.000,- Kč</w:t>
      </w:r>
    </w:p>
    <w:p w14:paraId="12DAAF6D" w14:textId="61E7005B" w:rsidR="00E71B4D" w:rsidRPr="00E600AF" w:rsidRDefault="00DE7533" w:rsidP="00E600AF">
      <w:pPr>
        <w:pStyle w:val="Text"/>
        <w:spacing w:line="276" w:lineRule="auto"/>
        <w:ind w:left="2160" w:hanging="2160"/>
        <w:jc w:val="both"/>
        <w:rPr>
          <w:rFonts w:ascii="Times New Roman" w:hAnsi="Times New Roman" w:cs="Times New Roman"/>
          <w:sz w:val="24"/>
          <w:szCs w:val="24"/>
        </w:rPr>
      </w:pPr>
      <w:r w:rsidRPr="00E600AF">
        <w:rPr>
          <w:rFonts w:ascii="Times New Roman" w:hAnsi="Times New Roman" w:cs="Times New Roman"/>
          <w:sz w:val="24"/>
          <w:szCs w:val="24"/>
          <w:u w:val="single"/>
        </w:rPr>
        <w:t>Financování:</w:t>
      </w:r>
      <w:r w:rsidR="00992228" w:rsidRPr="00E600AF">
        <w:rPr>
          <w:rFonts w:ascii="Times New Roman" w:hAnsi="Times New Roman" w:cs="Times New Roman"/>
          <w:sz w:val="24"/>
          <w:szCs w:val="24"/>
        </w:rPr>
        <w:tab/>
      </w:r>
      <w:r w:rsidR="005D7755" w:rsidRPr="00E600AF">
        <w:rPr>
          <w:rFonts w:ascii="Times New Roman" w:hAnsi="Times New Roman" w:cs="Times New Roman"/>
          <w:sz w:val="24"/>
          <w:szCs w:val="24"/>
        </w:rPr>
        <w:t>Dotace z programů Ministerstva pro místní rozvoj</w:t>
      </w:r>
      <w:r w:rsidR="00916FE7" w:rsidRPr="00E600AF">
        <w:rPr>
          <w:rFonts w:ascii="Times New Roman" w:hAnsi="Times New Roman" w:cs="Times New Roman"/>
          <w:sz w:val="24"/>
          <w:szCs w:val="24"/>
        </w:rPr>
        <w:t xml:space="preserve"> </w:t>
      </w:r>
      <w:r w:rsidR="00E600AF" w:rsidRPr="00916FE7">
        <w:rPr>
          <w:rFonts w:ascii="Times New Roman" w:hAnsi="Times New Roman" w:cs="Times New Roman"/>
          <w:sz w:val="24"/>
          <w:szCs w:val="24"/>
          <w:lang w:val="en-US"/>
        </w:rPr>
        <w:t>+ spolufinancování obce</w:t>
      </w:r>
    </w:p>
    <w:p w14:paraId="6A88AFDA" w14:textId="77777777" w:rsidR="00E71B4D" w:rsidRPr="00997B70" w:rsidRDefault="00E71B4D" w:rsidP="00D74F15">
      <w:pPr>
        <w:pStyle w:val="Text"/>
        <w:spacing w:line="276" w:lineRule="auto"/>
        <w:jc w:val="both"/>
        <w:rPr>
          <w:rFonts w:ascii="Times New Roman" w:hAnsi="Times New Roman" w:cs="Times New Roman"/>
          <w:sz w:val="24"/>
          <w:szCs w:val="24"/>
          <w:highlight w:val="yellow"/>
        </w:rPr>
      </w:pPr>
    </w:p>
    <w:p w14:paraId="18CF346F" w14:textId="77777777" w:rsidR="00E71B4D" w:rsidRPr="00916FE7" w:rsidRDefault="00DE7533" w:rsidP="00D74F15">
      <w:pPr>
        <w:pStyle w:val="Text"/>
        <w:spacing w:line="276" w:lineRule="auto"/>
        <w:ind w:left="720" w:firstLine="720"/>
        <w:jc w:val="both"/>
        <w:rPr>
          <w:rFonts w:ascii="Times New Roman" w:hAnsi="Times New Roman" w:cs="Times New Roman"/>
          <w:b/>
          <w:bCs/>
          <w:sz w:val="24"/>
          <w:szCs w:val="24"/>
        </w:rPr>
      </w:pPr>
      <w:r w:rsidRPr="00916FE7">
        <w:rPr>
          <w:rFonts w:ascii="Times New Roman" w:hAnsi="Times New Roman" w:cs="Times New Roman"/>
          <w:b/>
          <w:bCs/>
          <w:sz w:val="24"/>
          <w:szCs w:val="24"/>
        </w:rPr>
        <w:t>4.1.</w:t>
      </w:r>
      <w:r w:rsidR="00997B70" w:rsidRPr="00916FE7">
        <w:rPr>
          <w:rFonts w:ascii="Times New Roman" w:hAnsi="Times New Roman" w:cs="Times New Roman"/>
          <w:b/>
          <w:bCs/>
          <w:sz w:val="24"/>
          <w:szCs w:val="24"/>
        </w:rPr>
        <w:t>4</w:t>
      </w:r>
      <w:r w:rsidRPr="00916FE7">
        <w:rPr>
          <w:rFonts w:ascii="Times New Roman" w:hAnsi="Times New Roman" w:cs="Times New Roman"/>
          <w:b/>
          <w:bCs/>
          <w:sz w:val="24"/>
          <w:szCs w:val="24"/>
        </w:rPr>
        <w:t>. Výstavba chodníků</w:t>
      </w:r>
    </w:p>
    <w:p w14:paraId="601B51ED" w14:textId="77777777" w:rsidR="00D74F15" w:rsidRPr="00916FE7" w:rsidRDefault="00D74F15" w:rsidP="00D74F15">
      <w:pPr>
        <w:pStyle w:val="Text"/>
        <w:spacing w:line="276" w:lineRule="auto"/>
        <w:jc w:val="both"/>
        <w:rPr>
          <w:rFonts w:ascii="Times New Roman" w:hAnsi="Times New Roman" w:cs="Times New Roman"/>
          <w:sz w:val="24"/>
          <w:szCs w:val="24"/>
        </w:rPr>
      </w:pPr>
    </w:p>
    <w:p w14:paraId="1322D581" w14:textId="07F68D35" w:rsidR="00E71B4D" w:rsidRPr="00916FE7" w:rsidRDefault="00DE7533" w:rsidP="00D74F15">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Období realizace:</w:t>
      </w:r>
      <w:r w:rsidR="005D7755" w:rsidRPr="00916FE7">
        <w:rPr>
          <w:rFonts w:ascii="Times New Roman" w:hAnsi="Times New Roman" w:cs="Times New Roman"/>
          <w:sz w:val="24"/>
          <w:szCs w:val="24"/>
        </w:rPr>
        <w:tab/>
        <w:t>2024 - 2025</w:t>
      </w:r>
    </w:p>
    <w:p w14:paraId="3A6578A0" w14:textId="59615BB6" w:rsidR="00E71B4D" w:rsidRPr="00916FE7" w:rsidRDefault="00DE7533" w:rsidP="00D74F15">
      <w:pPr>
        <w:pStyle w:val="Text"/>
        <w:spacing w:line="276" w:lineRule="auto"/>
        <w:jc w:val="both"/>
        <w:rPr>
          <w:rFonts w:ascii="Times New Roman" w:hAnsi="Times New Roman" w:cs="Times New Roman"/>
          <w:sz w:val="24"/>
          <w:szCs w:val="24"/>
        </w:rPr>
      </w:pPr>
      <w:r w:rsidRPr="00916FE7">
        <w:rPr>
          <w:rFonts w:ascii="Times New Roman" w:hAnsi="Times New Roman" w:cs="Times New Roman"/>
          <w:sz w:val="24"/>
          <w:szCs w:val="24"/>
          <w:u w:val="single"/>
        </w:rPr>
        <w:t>Předpokládaná výše:</w:t>
      </w:r>
      <w:r w:rsidR="005D7755" w:rsidRPr="00916FE7">
        <w:rPr>
          <w:rFonts w:ascii="Times New Roman" w:hAnsi="Times New Roman" w:cs="Times New Roman"/>
          <w:sz w:val="24"/>
          <w:szCs w:val="24"/>
        </w:rPr>
        <w:tab/>
      </w:r>
      <w:r w:rsidR="00E600AF">
        <w:rPr>
          <w:rFonts w:ascii="Times New Roman" w:hAnsi="Times New Roman" w:cs="Times New Roman"/>
          <w:sz w:val="24"/>
          <w:szCs w:val="24"/>
        </w:rPr>
        <w:t>3</w:t>
      </w:r>
      <w:r w:rsidR="005D7755" w:rsidRPr="00916FE7">
        <w:rPr>
          <w:rFonts w:ascii="Times New Roman" w:hAnsi="Times New Roman" w:cs="Times New Roman"/>
          <w:sz w:val="24"/>
          <w:szCs w:val="24"/>
        </w:rPr>
        <w:t>00.000,- Kč</w:t>
      </w:r>
    </w:p>
    <w:p w14:paraId="61D165E5" w14:textId="7F82D8EE" w:rsidR="00E71B4D" w:rsidRPr="00916FE7" w:rsidRDefault="00DE7533" w:rsidP="005D7755">
      <w:pPr>
        <w:pStyle w:val="Text"/>
        <w:spacing w:line="276" w:lineRule="auto"/>
        <w:ind w:left="2160" w:hanging="2160"/>
        <w:jc w:val="both"/>
        <w:rPr>
          <w:rFonts w:ascii="Times New Roman" w:hAnsi="Times New Roman" w:cs="Times New Roman"/>
          <w:sz w:val="24"/>
          <w:szCs w:val="24"/>
        </w:rPr>
      </w:pPr>
      <w:r w:rsidRPr="00916FE7">
        <w:rPr>
          <w:rFonts w:ascii="Times New Roman" w:hAnsi="Times New Roman" w:cs="Times New Roman"/>
          <w:sz w:val="24"/>
          <w:szCs w:val="24"/>
          <w:u w:val="single"/>
        </w:rPr>
        <w:t>Financování:</w:t>
      </w:r>
      <w:r w:rsidRPr="00916FE7">
        <w:rPr>
          <w:rFonts w:ascii="Times New Roman" w:hAnsi="Times New Roman" w:cs="Times New Roman"/>
          <w:sz w:val="24"/>
          <w:szCs w:val="24"/>
        </w:rPr>
        <w:t xml:space="preserve"> </w:t>
      </w:r>
      <w:r w:rsidR="005D7755" w:rsidRPr="00916FE7">
        <w:rPr>
          <w:rFonts w:ascii="Times New Roman" w:hAnsi="Times New Roman" w:cs="Times New Roman"/>
          <w:sz w:val="24"/>
          <w:szCs w:val="24"/>
        </w:rPr>
        <w:tab/>
      </w:r>
      <w:r w:rsidR="005D7755" w:rsidRPr="00916FE7">
        <w:rPr>
          <w:rFonts w:ascii="Times New Roman" w:hAnsi="Times New Roman" w:cs="Times New Roman"/>
          <w:sz w:val="24"/>
          <w:szCs w:val="24"/>
          <w:lang w:val="en-US"/>
        </w:rPr>
        <w:t>dotace z Integrovaného regionálního operačního programu + spolufinancování obce</w:t>
      </w:r>
    </w:p>
    <w:p w14:paraId="393EDEE1" w14:textId="77777777" w:rsidR="00E71B4D" w:rsidRPr="00997B70" w:rsidRDefault="00E71B4D" w:rsidP="00D74F15">
      <w:pPr>
        <w:pStyle w:val="Text"/>
        <w:spacing w:line="276" w:lineRule="auto"/>
        <w:jc w:val="both"/>
        <w:rPr>
          <w:rFonts w:ascii="Times New Roman" w:hAnsi="Times New Roman" w:cs="Times New Roman"/>
          <w:sz w:val="24"/>
          <w:szCs w:val="24"/>
          <w:highlight w:val="yellow"/>
        </w:rPr>
      </w:pPr>
    </w:p>
    <w:p w14:paraId="3BF92BAA" w14:textId="77777777" w:rsidR="00A90ABB" w:rsidRPr="00997B70" w:rsidRDefault="00A90ABB" w:rsidP="00A90ABB">
      <w:pPr>
        <w:pStyle w:val="Text"/>
        <w:spacing w:line="276" w:lineRule="auto"/>
        <w:jc w:val="both"/>
        <w:rPr>
          <w:rFonts w:ascii="Times New Roman" w:hAnsi="Times New Roman" w:cs="Times New Roman"/>
          <w:sz w:val="24"/>
          <w:szCs w:val="24"/>
          <w:highlight w:val="yellow"/>
        </w:rPr>
      </w:pPr>
    </w:p>
    <w:p w14:paraId="610CEF00" w14:textId="77777777" w:rsidR="00997B70" w:rsidRPr="00997B70" w:rsidRDefault="00997B70" w:rsidP="00A90ABB">
      <w:pPr>
        <w:pStyle w:val="Text"/>
        <w:spacing w:line="276" w:lineRule="auto"/>
        <w:jc w:val="both"/>
        <w:rPr>
          <w:rFonts w:ascii="Times New Roman" w:hAnsi="Times New Roman" w:cs="Times New Roman"/>
          <w:sz w:val="24"/>
          <w:szCs w:val="24"/>
          <w:highlight w:val="yellow"/>
        </w:rPr>
      </w:pPr>
    </w:p>
    <w:p w14:paraId="4839AF76" w14:textId="77777777" w:rsidR="00997B70" w:rsidRPr="00997B70" w:rsidRDefault="00997B70" w:rsidP="00A90ABB">
      <w:pPr>
        <w:pStyle w:val="Text"/>
        <w:spacing w:line="276" w:lineRule="auto"/>
        <w:jc w:val="both"/>
        <w:rPr>
          <w:rFonts w:ascii="Times New Roman" w:hAnsi="Times New Roman" w:cs="Times New Roman"/>
          <w:sz w:val="24"/>
          <w:szCs w:val="24"/>
          <w:highlight w:val="yellow"/>
        </w:rPr>
      </w:pPr>
    </w:p>
    <w:p w14:paraId="0CCC01C7" w14:textId="77777777" w:rsidR="00DE7533" w:rsidRPr="000124EF" w:rsidRDefault="00DE7533" w:rsidP="00A90ABB">
      <w:pPr>
        <w:pStyle w:val="Text"/>
        <w:spacing w:line="276" w:lineRule="auto"/>
        <w:ind w:firstLine="720"/>
        <w:jc w:val="both"/>
        <w:rPr>
          <w:rFonts w:ascii="Times New Roman" w:hAnsi="Times New Roman" w:cs="Times New Roman"/>
          <w:b/>
          <w:bCs/>
          <w:sz w:val="28"/>
          <w:szCs w:val="28"/>
        </w:rPr>
      </w:pPr>
      <w:r w:rsidRPr="000124EF">
        <w:rPr>
          <w:rFonts w:ascii="Times New Roman" w:hAnsi="Times New Roman" w:cs="Times New Roman"/>
          <w:b/>
          <w:bCs/>
          <w:sz w:val="28"/>
          <w:szCs w:val="28"/>
        </w:rPr>
        <w:lastRenderedPageBreak/>
        <w:t>4.2</w:t>
      </w:r>
      <w:r w:rsidRPr="000124EF">
        <w:rPr>
          <w:rFonts w:ascii="Times New Roman" w:hAnsi="Times New Roman" w:cs="Times New Roman"/>
          <w:b/>
          <w:bCs/>
          <w:sz w:val="28"/>
          <w:szCs w:val="28"/>
          <w:lang w:val="it-IT"/>
        </w:rPr>
        <w:t>. Priorita c</w:t>
      </w:r>
      <w:r w:rsidRPr="000124EF">
        <w:rPr>
          <w:rFonts w:ascii="Times New Roman" w:hAnsi="Times New Roman" w:cs="Times New Roman"/>
          <w:b/>
          <w:bCs/>
          <w:sz w:val="28"/>
          <w:szCs w:val="28"/>
        </w:rPr>
        <w:t>̌. 2 – Oprava stávajících nemovitostí v majetku obce</w:t>
      </w:r>
    </w:p>
    <w:p w14:paraId="096CDEA7" w14:textId="77777777" w:rsidR="00DE7533" w:rsidRPr="000124EF" w:rsidRDefault="00DE7533" w:rsidP="00D74F15">
      <w:pPr>
        <w:pStyle w:val="Text"/>
        <w:spacing w:line="276" w:lineRule="auto"/>
        <w:jc w:val="both"/>
        <w:rPr>
          <w:rFonts w:ascii="Times New Roman" w:hAnsi="Times New Roman" w:cs="Times New Roman"/>
          <w:b/>
          <w:bCs/>
          <w:sz w:val="24"/>
          <w:szCs w:val="24"/>
        </w:rPr>
      </w:pPr>
    </w:p>
    <w:p w14:paraId="30A6585A" w14:textId="7910BC4E" w:rsidR="00DE7533" w:rsidRPr="000124EF" w:rsidRDefault="00DE7533" w:rsidP="00846DEC">
      <w:pPr>
        <w:pStyle w:val="Text"/>
        <w:spacing w:line="276" w:lineRule="auto"/>
        <w:ind w:left="720" w:firstLine="720"/>
        <w:jc w:val="both"/>
        <w:rPr>
          <w:rFonts w:ascii="Times New Roman" w:hAnsi="Times New Roman" w:cs="Times New Roman"/>
          <w:b/>
          <w:bCs/>
          <w:sz w:val="24"/>
          <w:szCs w:val="24"/>
        </w:rPr>
      </w:pPr>
      <w:r w:rsidRPr="000124EF">
        <w:rPr>
          <w:rFonts w:ascii="Times New Roman" w:hAnsi="Times New Roman" w:cs="Times New Roman"/>
          <w:b/>
          <w:bCs/>
          <w:sz w:val="24"/>
          <w:szCs w:val="24"/>
        </w:rPr>
        <w:t>4.2.1. Rekonstrukce střechy kabin na fotbalovém hřišti</w:t>
      </w:r>
    </w:p>
    <w:p w14:paraId="78984A8F" w14:textId="77777777" w:rsidR="00846DEC" w:rsidRPr="000124EF" w:rsidRDefault="00846DEC" w:rsidP="00D74F15">
      <w:pPr>
        <w:pStyle w:val="Text"/>
        <w:spacing w:line="276" w:lineRule="auto"/>
        <w:jc w:val="both"/>
        <w:rPr>
          <w:rFonts w:ascii="Times New Roman" w:hAnsi="Times New Roman" w:cs="Times New Roman"/>
          <w:sz w:val="24"/>
          <w:szCs w:val="24"/>
        </w:rPr>
      </w:pPr>
    </w:p>
    <w:p w14:paraId="0571564D" w14:textId="0F43BDD6" w:rsidR="00DE7533" w:rsidRPr="000124EF" w:rsidRDefault="00DE7533" w:rsidP="00D74F15">
      <w:pPr>
        <w:pStyle w:val="Text"/>
        <w:spacing w:line="276" w:lineRule="auto"/>
        <w:jc w:val="both"/>
        <w:rPr>
          <w:rFonts w:ascii="Times New Roman" w:hAnsi="Times New Roman" w:cs="Times New Roman"/>
          <w:sz w:val="24"/>
          <w:szCs w:val="24"/>
        </w:rPr>
      </w:pPr>
      <w:r w:rsidRPr="000124EF">
        <w:rPr>
          <w:rFonts w:ascii="Times New Roman" w:hAnsi="Times New Roman" w:cs="Times New Roman"/>
          <w:sz w:val="24"/>
          <w:szCs w:val="24"/>
          <w:u w:val="single"/>
        </w:rPr>
        <w:t>Období realizace:</w:t>
      </w:r>
      <w:r w:rsidRPr="000124EF">
        <w:rPr>
          <w:rFonts w:ascii="Times New Roman" w:hAnsi="Times New Roman" w:cs="Times New Roman"/>
          <w:sz w:val="24"/>
          <w:szCs w:val="24"/>
        </w:rPr>
        <w:t xml:space="preserve"> </w:t>
      </w:r>
      <w:r w:rsidR="00846DEC" w:rsidRPr="000124EF">
        <w:rPr>
          <w:rFonts w:ascii="Times New Roman" w:hAnsi="Times New Roman" w:cs="Times New Roman"/>
          <w:sz w:val="24"/>
          <w:szCs w:val="24"/>
        </w:rPr>
        <w:tab/>
      </w:r>
      <w:r w:rsidRPr="000124EF">
        <w:rPr>
          <w:rFonts w:ascii="Times New Roman" w:hAnsi="Times New Roman" w:cs="Times New Roman"/>
          <w:sz w:val="24"/>
          <w:szCs w:val="24"/>
        </w:rPr>
        <w:t>202</w:t>
      </w:r>
      <w:r w:rsidR="003C1C4D">
        <w:rPr>
          <w:rFonts w:ascii="Times New Roman" w:hAnsi="Times New Roman" w:cs="Times New Roman"/>
          <w:sz w:val="24"/>
          <w:szCs w:val="24"/>
        </w:rPr>
        <w:t xml:space="preserve">2 </w:t>
      </w:r>
      <w:r w:rsidRPr="000124EF">
        <w:rPr>
          <w:rFonts w:ascii="Times New Roman" w:hAnsi="Times New Roman" w:cs="Times New Roman"/>
          <w:sz w:val="24"/>
          <w:szCs w:val="24"/>
        </w:rPr>
        <w:t>-</w:t>
      </w:r>
      <w:r w:rsidR="003C1C4D">
        <w:rPr>
          <w:rFonts w:ascii="Times New Roman" w:hAnsi="Times New Roman" w:cs="Times New Roman"/>
          <w:sz w:val="24"/>
          <w:szCs w:val="24"/>
        </w:rPr>
        <w:t xml:space="preserve"> </w:t>
      </w:r>
      <w:r w:rsidRPr="000124EF">
        <w:rPr>
          <w:rFonts w:ascii="Times New Roman" w:hAnsi="Times New Roman" w:cs="Times New Roman"/>
          <w:sz w:val="24"/>
          <w:szCs w:val="24"/>
        </w:rPr>
        <w:t>202</w:t>
      </w:r>
      <w:r w:rsidR="003C1C4D">
        <w:rPr>
          <w:rFonts w:ascii="Times New Roman" w:hAnsi="Times New Roman" w:cs="Times New Roman"/>
          <w:sz w:val="24"/>
          <w:szCs w:val="24"/>
        </w:rPr>
        <w:t>3</w:t>
      </w:r>
    </w:p>
    <w:p w14:paraId="68086F4F" w14:textId="255C5ECB" w:rsidR="00DE7533" w:rsidRPr="000124EF" w:rsidRDefault="00DE7533" w:rsidP="00D74F15">
      <w:pPr>
        <w:pStyle w:val="Text"/>
        <w:spacing w:line="276" w:lineRule="auto"/>
        <w:jc w:val="both"/>
        <w:rPr>
          <w:rFonts w:ascii="Times New Roman" w:hAnsi="Times New Roman" w:cs="Times New Roman"/>
          <w:sz w:val="24"/>
          <w:szCs w:val="24"/>
        </w:rPr>
      </w:pPr>
      <w:r w:rsidRPr="000124EF">
        <w:rPr>
          <w:rFonts w:ascii="Times New Roman" w:hAnsi="Times New Roman" w:cs="Times New Roman"/>
          <w:sz w:val="24"/>
          <w:szCs w:val="24"/>
          <w:u w:val="single"/>
        </w:rPr>
        <w:t>Předpokládaná výše:</w:t>
      </w:r>
      <w:r w:rsidRPr="000124EF">
        <w:rPr>
          <w:rFonts w:ascii="Times New Roman" w:hAnsi="Times New Roman" w:cs="Times New Roman"/>
          <w:sz w:val="24"/>
          <w:szCs w:val="24"/>
        </w:rPr>
        <w:t xml:space="preserve"> </w:t>
      </w:r>
      <w:r w:rsidR="00846DEC" w:rsidRPr="000124EF">
        <w:rPr>
          <w:rFonts w:ascii="Times New Roman" w:hAnsi="Times New Roman" w:cs="Times New Roman"/>
          <w:sz w:val="24"/>
          <w:szCs w:val="24"/>
        </w:rPr>
        <w:tab/>
      </w:r>
      <w:r w:rsidR="000124EF">
        <w:rPr>
          <w:rFonts w:ascii="Times New Roman" w:hAnsi="Times New Roman" w:cs="Times New Roman"/>
          <w:sz w:val="24"/>
          <w:szCs w:val="24"/>
        </w:rPr>
        <w:t>75</w:t>
      </w:r>
      <w:r w:rsidR="000124EF" w:rsidRPr="000124EF">
        <w:rPr>
          <w:rFonts w:ascii="Times New Roman" w:hAnsi="Times New Roman" w:cs="Times New Roman"/>
          <w:sz w:val="24"/>
          <w:szCs w:val="24"/>
        </w:rPr>
        <w:t>0</w:t>
      </w:r>
      <w:r w:rsidR="00E600AF" w:rsidRPr="000124EF">
        <w:rPr>
          <w:rFonts w:ascii="Times New Roman" w:hAnsi="Times New Roman" w:cs="Times New Roman"/>
          <w:sz w:val="24"/>
          <w:szCs w:val="24"/>
        </w:rPr>
        <w:t>.000,- Kč</w:t>
      </w:r>
    </w:p>
    <w:p w14:paraId="70BB047F" w14:textId="543D446D" w:rsidR="00846DEC" w:rsidRPr="000124EF" w:rsidRDefault="00DE7533" w:rsidP="000124EF">
      <w:pPr>
        <w:pStyle w:val="Text"/>
        <w:spacing w:line="276" w:lineRule="auto"/>
        <w:ind w:left="2160" w:hanging="2160"/>
        <w:jc w:val="both"/>
        <w:rPr>
          <w:rFonts w:ascii="Times New Roman" w:hAnsi="Times New Roman" w:cs="Times New Roman"/>
          <w:sz w:val="24"/>
          <w:szCs w:val="24"/>
        </w:rPr>
      </w:pPr>
      <w:r w:rsidRPr="000124EF">
        <w:rPr>
          <w:rFonts w:ascii="Times New Roman" w:hAnsi="Times New Roman" w:cs="Times New Roman"/>
          <w:sz w:val="24"/>
          <w:szCs w:val="24"/>
          <w:u w:val="single"/>
        </w:rPr>
        <w:t>Financování:</w:t>
      </w:r>
      <w:r w:rsidRPr="000124EF">
        <w:rPr>
          <w:rFonts w:ascii="Times New Roman" w:hAnsi="Times New Roman" w:cs="Times New Roman"/>
          <w:sz w:val="24"/>
          <w:szCs w:val="24"/>
        </w:rPr>
        <w:t xml:space="preserve"> </w:t>
      </w:r>
      <w:r w:rsidR="00846DEC" w:rsidRPr="000124EF">
        <w:rPr>
          <w:rFonts w:ascii="Times New Roman" w:hAnsi="Times New Roman" w:cs="Times New Roman"/>
          <w:sz w:val="24"/>
          <w:szCs w:val="24"/>
        </w:rPr>
        <w:tab/>
      </w:r>
      <w:r w:rsidR="000124EF" w:rsidRPr="000124EF">
        <w:rPr>
          <w:rFonts w:ascii="Times New Roman" w:hAnsi="Times New Roman" w:cs="Times New Roman"/>
          <w:sz w:val="24"/>
          <w:szCs w:val="24"/>
        </w:rPr>
        <w:t xml:space="preserve">Dotace z programů Ministerstva pro místní rozvoj nebo ze Středočeského kraje </w:t>
      </w:r>
      <w:r w:rsidR="000124EF" w:rsidRPr="000124EF">
        <w:rPr>
          <w:rFonts w:ascii="Times New Roman" w:hAnsi="Times New Roman" w:cs="Times New Roman"/>
          <w:sz w:val="24"/>
          <w:szCs w:val="24"/>
          <w:lang w:val="en-US"/>
        </w:rPr>
        <w:t>+ spolufinancování obce</w:t>
      </w:r>
    </w:p>
    <w:p w14:paraId="51A87ED0" w14:textId="77777777" w:rsidR="00846DEC" w:rsidRPr="00997B70" w:rsidRDefault="00846DEC" w:rsidP="00D74F15">
      <w:pPr>
        <w:pStyle w:val="Text"/>
        <w:spacing w:line="276" w:lineRule="auto"/>
        <w:jc w:val="both"/>
        <w:rPr>
          <w:rFonts w:ascii="Times New Roman" w:hAnsi="Times New Roman" w:cs="Times New Roman"/>
          <w:b/>
          <w:bCs/>
          <w:sz w:val="24"/>
          <w:szCs w:val="24"/>
          <w:highlight w:val="yellow"/>
        </w:rPr>
      </w:pPr>
    </w:p>
    <w:p w14:paraId="4815C302" w14:textId="77777777" w:rsidR="00E71B4D" w:rsidRPr="00111DE6" w:rsidRDefault="00DE7533" w:rsidP="00846DEC">
      <w:pPr>
        <w:pStyle w:val="Text"/>
        <w:spacing w:line="276" w:lineRule="auto"/>
        <w:ind w:firstLine="720"/>
        <w:jc w:val="both"/>
        <w:rPr>
          <w:rFonts w:ascii="Times New Roman" w:hAnsi="Times New Roman" w:cs="Times New Roman"/>
          <w:b/>
          <w:bCs/>
          <w:sz w:val="28"/>
          <w:szCs w:val="28"/>
        </w:rPr>
      </w:pPr>
      <w:r w:rsidRPr="00111DE6">
        <w:rPr>
          <w:rFonts w:ascii="Times New Roman" w:hAnsi="Times New Roman" w:cs="Times New Roman"/>
          <w:b/>
          <w:bCs/>
          <w:sz w:val="28"/>
          <w:szCs w:val="28"/>
        </w:rPr>
        <w:t>4.3</w:t>
      </w:r>
      <w:r w:rsidRPr="00111DE6">
        <w:rPr>
          <w:rFonts w:ascii="Times New Roman" w:hAnsi="Times New Roman" w:cs="Times New Roman"/>
          <w:b/>
          <w:bCs/>
          <w:sz w:val="28"/>
          <w:szCs w:val="28"/>
          <w:lang w:val="it-IT"/>
        </w:rPr>
        <w:t>. Priorita c</w:t>
      </w:r>
      <w:r w:rsidRPr="00111DE6">
        <w:rPr>
          <w:rFonts w:ascii="Times New Roman" w:hAnsi="Times New Roman" w:cs="Times New Roman"/>
          <w:b/>
          <w:bCs/>
          <w:sz w:val="28"/>
          <w:szCs w:val="28"/>
        </w:rPr>
        <w:t>̌. 3 – Podpora volnočasových aktivit</w:t>
      </w:r>
    </w:p>
    <w:p w14:paraId="05E70E94" w14:textId="77777777" w:rsidR="00ED04ED" w:rsidRPr="00111DE6" w:rsidRDefault="00ED04ED" w:rsidP="00D74F15">
      <w:pPr>
        <w:pStyle w:val="Text"/>
        <w:spacing w:line="276" w:lineRule="auto"/>
        <w:jc w:val="both"/>
        <w:rPr>
          <w:rFonts w:ascii="Times New Roman" w:hAnsi="Times New Roman" w:cs="Times New Roman"/>
          <w:b/>
          <w:bCs/>
          <w:sz w:val="24"/>
          <w:szCs w:val="24"/>
        </w:rPr>
      </w:pPr>
    </w:p>
    <w:p w14:paraId="0C26F7FE" w14:textId="77777777" w:rsidR="00ED04ED" w:rsidRPr="00111DE6" w:rsidRDefault="00ED04ED" w:rsidP="00846DEC">
      <w:pPr>
        <w:pStyle w:val="Text"/>
        <w:spacing w:line="276" w:lineRule="auto"/>
        <w:ind w:left="720" w:firstLine="720"/>
        <w:jc w:val="both"/>
        <w:rPr>
          <w:rFonts w:ascii="Times New Roman" w:hAnsi="Times New Roman" w:cs="Times New Roman"/>
          <w:b/>
          <w:bCs/>
          <w:sz w:val="24"/>
          <w:szCs w:val="24"/>
        </w:rPr>
      </w:pPr>
      <w:r w:rsidRPr="00111DE6">
        <w:rPr>
          <w:rFonts w:ascii="Times New Roman" w:hAnsi="Times New Roman" w:cs="Times New Roman"/>
          <w:b/>
          <w:bCs/>
          <w:sz w:val="24"/>
          <w:szCs w:val="24"/>
        </w:rPr>
        <w:t>4.</w:t>
      </w:r>
      <w:r w:rsidR="00846DEC" w:rsidRPr="00111DE6">
        <w:rPr>
          <w:rFonts w:ascii="Times New Roman" w:hAnsi="Times New Roman" w:cs="Times New Roman"/>
          <w:b/>
          <w:bCs/>
          <w:sz w:val="24"/>
          <w:szCs w:val="24"/>
        </w:rPr>
        <w:t>3</w:t>
      </w:r>
      <w:r w:rsidRPr="00111DE6">
        <w:rPr>
          <w:rFonts w:ascii="Times New Roman" w:hAnsi="Times New Roman" w:cs="Times New Roman"/>
          <w:b/>
          <w:bCs/>
          <w:sz w:val="24"/>
          <w:szCs w:val="24"/>
        </w:rPr>
        <w:t>.</w:t>
      </w:r>
      <w:r w:rsidR="00DE7533" w:rsidRPr="00111DE6">
        <w:rPr>
          <w:rFonts w:ascii="Times New Roman" w:hAnsi="Times New Roman" w:cs="Times New Roman"/>
          <w:b/>
          <w:bCs/>
          <w:sz w:val="24"/>
          <w:szCs w:val="24"/>
        </w:rPr>
        <w:t>1</w:t>
      </w:r>
      <w:r w:rsidRPr="00111DE6">
        <w:rPr>
          <w:rFonts w:ascii="Times New Roman" w:hAnsi="Times New Roman" w:cs="Times New Roman"/>
          <w:b/>
          <w:bCs/>
          <w:sz w:val="24"/>
          <w:szCs w:val="24"/>
        </w:rPr>
        <w:t xml:space="preserve">. </w:t>
      </w:r>
      <w:r w:rsidR="00DE7533" w:rsidRPr="00111DE6">
        <w:rPr>
          <w:rFonts w:ascii="Times New Roman" w:hAnsi="Times New Roman" w:cs="Times New Roman"/>
          <w:b/>
          <w:bCs/>
          <w:sz w:val="24"/>
          <w:szCs w:val="24"/>
        </w:rPr>
        <w:t xml:space="preserve">Úprava </w:t>
      </w:r>
      <w:r w:rsidR="00997B70" w:rsidRPr="00111DE6">
        <w:rPr>
          <w:rFonts w:ascii="Times New Roman" w:hAnsi="Times New Roman" w:cs="Times New Roman"/>
          <w:b/>
          <w:bCs/>
          <w:sz w:val="24"/>
          <w:szCs w:val="24"/>
        </w:rPr>
        <w:t xml:space="preserve">a zdokonalení </w:t>
      </w:r>
      <w:r w:rsidR="00DE7533" w:rsidRPr="00111DE6">
        <w:rPr>
          <w:rFonts w:ascii="Times New Roman" w:hAnsi="Times New Roman" w:cs="Times New Roman"/>
          <w:b/>
          <w:bCs/>
          <w:sz w:val="24"/>
          <w:szCs w:val="24"/>
        </w:rPr>
        <w:t>dětského hřiště Východní</w:t>
      </w:r>
    </w:p>
    <w:p w14:paraId="4E0495E7" w14:textId="77777777" w:rsidR="00846DEC" w:rsidRPr="00111DE6" w:rsidRDefault="00846DEC" w:rsidP="00D74F15">
      <w:pPr>
        <w:pStyle w:val="Text"/>
        <w:spacing w:line="276" w:lineRule="auto"/>
        <w:jc w:val="both"/>
        <w:rPr>
          <w:rFonts w:ascii="Times New Roman" w:hAnsi="Times New Roman" w:cs="Times New Roman"/>
          <w:sz w:val="24"/>
          <w:szCs w:val="24"/>
        </w:rPr>
      </w:pPr>
    </w:p>
    <w:p w14:paraId="20F79576" w14:textId="0CF7C5B0" w:rsidR="00ED04ED" w:rsidRPr="00111DE6" w:rsidRDefault="00ED04ED" w:rsidP="00D74F15">
      <w:pPr>
        <w:pStyle w:val="Text"/>
        <w:spacing w:line="276" w:lineRule="auto"/>
        <w:jc w:val="both"/>
        <w:rPr>
          <w:rFonts w:ascii="Times New Roman" w:hAnsi="Times New Roman" w:cs="Times New Roman"/>
          <w:sz w:val="24"/>
          <w:szCs w:val="24"/>
        </w:rPr>
      </w:pPr>
      <w:r w:rsidRPr="00111DE6">
        <w:rPr>
          <w:rFonts w:ascii="Times New Roman" w:hAnsi="Times New Roman" w:cs="Times New Roman"/>
          <w:sz w:val="24"/>
          <w:szCs w:val="24"/>
          <w:u w:val="single"/>
        </w:rPr>
        <w:t>Období realizace:</w:t>
      </w:r>
      <w:r w:rsidR="00DE7533" w:rsidRPr="00111DE6">
        <w:rPr>
          <w:rFonts w:ascii="Times New Roman" w:hAnsi="Times New Roman" w:cs="Times New Roman"/>
          <w:sz w:val="24"/>
          <w:szCs w:val="24"/>
        </w:rPr>
        <w:t xml:space="preserve"> </w:t>
      </w:r>
      <w:r w:rsidR="00846DEC" w:rsidRPr="00111DE6">
        <w:rPr>
          <w:rFonts w:ascii="Times New Roman" w:hAnsi="Times New Roman" w:cs="Times New Roman"/>
          <w:sz w:val="24"/>
          <w:szCs w:val="24"/>
        </w:rPr>
        <w:tab/>
      </w:r>
      <w:r w:rsidR="00DE7533" w:rsidRPr="00111DE6">
        <w:rPr>
          <w:rFonts w:ascii="Times New Roman" w:hAnsi="Times New Roman" w:cs="Times New Roman"/>
          <w:sz w:val="24"/>
          <w:szCs w:val="24"/>
        </w:rPr>
        <w:t>2022</w:t>
      </w:r>
      <w:r w:rsidR="003C1C4D">
        <w:rPr>
          <w:rFonts w:ascii="Times New Roman" w:hAnsi="Times New Roman" w:cs="Times New Roman"/>
          <w:sz w:val="24"/>
          <w:szCs w:val="24"/>
        </w:rPr>
        <w:t xml:space="preserve"> </w:t>
      </w:r>
    </w:p>
    <w:p w14:paraId="552DA1D6" w14:textId="7BA0E13D" w:rsidR="00ED04ED" w:rsidRPr="00111DE6" w:rsidRDefault="00ED04ED" w:rsidP="00D74F15">
      <w:pPr>
        <w:pStyle w:val="Text"/>
        <w:spacing w:line="276" w:lineRule="auto"/>
        <w:jc w:val="both"/>
        <w:rPr>
          <w:rFonts w:ascii="Times New Roman" w:hAnsi="Times New Roman" w:cs="Times New Roman"/>
          <w:sz w:val="24"/>
          <w:szCs w:val="24"/>
        </w:rPr>
      </w:pPr>
      <w:r w:rsidRPr="00111DE6">
        <w:rPr>
          <w:rFonts w:ascii="Times New Roman" w:hAnsi="Times New Roman" w:cs="Times New Roman"/>
          <w:sz w:val="24"/>
          <w:szCs w:val="24"/>
          <w:u w:val="single"/>
        </w:rPr>
        <w:t>Předpokládaná výše:</w:t>
      </w:r>
      <w:r w:rsidR="00DE7533" w:rsidRPr="00111DE6">
        <w:rPr>
          <w:rFonts w:ascii="Times New Roman" w:hAnsi="Times New Roman" w:cs="Times New Roman"/>
          <w:sz w:val="24"/>
          <w:szCs w:val="24"/>
        </w:rPr>
        <w:t xml:space="preserve"> </w:t>
      </w:r>
      <w:r w:rsidR="00846DEC" w:rsidRPr="00111DE6">
        <w:rPr>
          <w:rFonts w:ascii="Times New Roman" w:hAnsi="Times New Roman" w:cs="Times New Roman"/>
          <w:sz w:val="24"/>
          <w:szCs w:val="24"/>
        </w:rPr>
        <w:tab/>
      </w:r>
      <w:r w:rsidR="00111DE6" w:rsidRPr="00111DE6">
        <w:rPr>
          <w:rFonts w:ascii="Times New Roman" w:hAnsi="Times New Roman" w:cs="Times New Roman"/>
          <w:sz w:val="24"/>
          <w:szCs w:val="24"/>
        </w:rPr>
        <w:t>60</w:t>
      </w:r>
      <w:r w:rsidR="00DE7533" w:rsidRPr="00111DE6">
        <w:rPr>
          <w:rFonts w:ascii="Times New Roman" w:hAnsi="Times New Roman" w:cs="Times New Roman"/>
          <w:sz w:val="24"/>
          <w:szCs w:val="24"/>
        </w:rPr>
        <w:t>.000,- Kč</w:t>
      </w:r>
    </w:p>
    <w:p w14:paraId="7A27A705" w14:textId="77777777" w:rsidR="00111DE6" w:rsidRPr="000124EF" w:rsidRDefault="00ED04ED" w:rsidP="00111DE6">
      <w:pPr>
        <w:pStyle w:val="Text"/>
        <w:spacing w:line="276" w:lineRule="auto"/>
        <w:ind w:left="2160" w:hanging="2160"/>
        <w:jc w:val="both"/>
        <w:rPr>
          <w:rFonts w:ascii="Times New Roman" w:hAnsi="Times New Roman" w:cs="Times New Roman"/>
          <w:sz w:val="24"/>
          <w:szCs w:val="24"/>
        </w:rPr>
      </w:pPr>
      <w:r w:rsidRPr="00111DE6">
        <w:rPr>
          <w:rFonts w:ascii="Times New Roman" w:hAnsi="Times New Roman" w:cs="Times New Roman"/>
          <w:sz w:val="24"/>
          <w:szCs w:val="24"/>
          <w:u w:val="single"/>
        </w:rPr>
        <w:t>Financování:</w:t>
      </w:r>
      <w:r w:rsidRPr="00111DE6">
        <w:rPr>
          <w:rFonts w:ascii="Times New Roman" w:hAnsi="Times New Roman" w:cs="Times New Roman"/>
          <w:sz w:val="24"/>
          <w:szCs w:val="24"/>
        </w:rPr>
        <w:t xml:space="preserve"> </w:t>
      </w:r>
      <w:r w:rsidR="00846DEC" w:rsidRPr="00111DE6">
        <w:rPr>
          <w:rFonts w:ascii="Times New Roman" w:hAnsi="Times New Roman" w:cs="Times New Roman"/>
          <w:sz w:val="24"/>
          <w:szCs w:val="24"/>
        </w:rPr>
        <w:tab/>
      </w:r>
      <w:r w:rsidR="00111DE6" w:rsidRPr="00111DE6">
        <w:rPr>
          <w:rFonts w:ascii="Times New Roman" w:hAnsi="Times New Roman" w:cs="Times New Roman"/>
          <w:sz w:val="24"/>
          <w:szCs w:val="24"/>
        </w:rPr>
        <w:t xml:space="preserve">Dotace z programů Ministerstva pro místní rozvoj nebo ze Středočeského kraje </w:t>
      </w:r>
      <w:r w:rsidR="00111DE6" w:rsidRPr="00111DE6">
        <w:rPr>
          <w:rFonts w:ascii="Times New Roman" w:hAnsi="Times New Roman" w:cs="Times New Roman"/>
          <w:sz w:val="24"/>
          <w:szCs w:val="24"/>
          <w:lang w:val="en-US"/>
        </w:rPr>
        <w:t>+ spolufinancování obce</w:t>
      </w:r>
    </w:p>
    <w:p w14:paraId="5922FE77" w14:textId="5E3F63E6" w:rsidR="00ED04ED" w:rsidRDefault="00ED04ED" w:rsidP="00111DE6">
      <w:pPr>
        <w:pStyle w:val="Text"/>
        <w:spacing w:line="276" w:lineRule="auto"/>
        <w:ind w:left="2160" w:hanging="2160"/>
        <w:jc w:val="both"/>
        <w:rPr>
          <w:rFonts w:hint="eastAsia"/>
        </w:rPr>
      </w:pPr>
    </w:p>
    <w:p w14:paraId="6E62CF39" w14:textId="77777777" w:rsidR="00111DE6" w:rsidRPr="00997B70" w:rsidRDefault="00111DE6" w:rsidP="00111DE6">
      <w:pPr>
        <w:pStyle w:val="Text"/>
        <w:spacing w:line="276" w:lineRule="auto"/>
        <w:ind w:left="2160" w:hanging="2160"/>
        <w:jc w:val="both"/>
        <w:rPr>
          <w:rFonts w:ascii="Times New Roman" w:hAnsi="Times New Roman" w:cs="Times New Roman"/>
          <w:sz w:val="24"/>
          <w:szCs w:val="24"/>
          <w:highlight w:val="yellow"/>
        </w:rPr>
      </w:pPr>
    </w:p>
    <w:p w14:paraId="2E890ED9" w14:textId="77777777" w:rsidR="00DE7533" w:rsidRPr="003C1C4D" w:rsidRDefault="00DE7533" w:rsidP="00846DEC">
      <w:pPr>
        <w:pStyle w:val="Text"/>
        <w:spacing w:line="276" w:lineRule="auto"/>
        <w:ind w:firstLine="720"/>
        <w:jc w:val="both"/>
        <w:rPr>
          <w:rFonts w:ascii="Times New Roman" w:hAnsi="Times New Roman" w:cs="Times New Roman"/>
          <w:b/>
          <w:bCs/>
          <w:sz w:val="28"/>
          <w:szCs w:val="28"/>
        </w:rPr>
      </w:pPr>
      <w:r w:rsidRPr="003C1C4D">
        <w:rPr>
          <w:rFonts w:ascii="Times New Roman" w:hAnsi="Times New Roman" w:cs="Times New Roman"/>
          <w:b/>
          <w:bCs/>
          <w:sz w:val="28"/>
          <w:szCs w:val="28"/>
        </w:rPr>
        <w:t>4.4</w:t>
      </w:r>
      <w:r w:rsidRPr="003C1C4D">
        <w:rPr>
          <w:rFonts w:ascii="Times New Roman" w:hAnsi="Times New Roman" w:cs="Times New Roman"/>
          <w:b/>
          <w:bCs/>
          <w:sz w:val="28"/>
          <w:szCs w:val="28"/>
          <w:lang w:val="it-IT"/>
        </w:rPr>
        <w:t>. Priorita c</w:t>
      </w:r>
      <w:r w:rsidRPr="003C1C4D">
        <w:rPr>
          <w:rFonts w:ascii="Times New Roman" w:hAnsi="Times New Roman" w:cs="Times New Roman"/>
          <w:b/>
          <w:bCs/>
          <w:sz w:val="28"/>
          <w:szCs w:val="28"/>
        </w:rPr>
        <w:t>̌. 4 – Odpadové hospodářství</w:t>
      </w:r>
    </w:p>
    <w:p w14:paraId="5B0B58B9" w14:textId="77777777" w:rsidR="00DE7533" w:rsidRPr="003C1C4D" w:rsidRDefault="00DE7533" w:rsidP="00D74F15">
      <w:pPr>
        <w:pStyle w:val="Text"/>
        <w:spacing w:line="276" w:lineRule="auto"/>
        <w:jc w:val="both"/>
        <w:rPr>
          <w:rFonts w:ascii="Times New Roman" w:hAnsi="Times New Roman" w:cs="Times New Roman"/>
          <w:b/>
          <w:bCs/>
          <w:sz w:val="24"/>
          <w:szCs w:val="24"/>
        </w:rPr>
      </w:pPr>
    </w:p>
    <w:p w14:paraId="74E54394" w14:textId="34C70698" w:rsidR="00111DE6" w:rsidRPr="003C1C4D" w:rsidRDefault="00111DE6" w:rsidP="00111DE6">
      <w:pPr>
        <w:pStyle w:val="Text"/>
        <w:spacing w:line="276" w:lineRule="auto"/>
        <w:ind w:left="720" w:firstLine="720"/>
        <w:jc w:val="both"/>
        <w:rPr>
          <w:rFonts w:ascii="Times New Roman" w:hAnsi="Times New Roman" w:cs="Times New Roman"/>
          <w:b/>
          <w:bCs/>
          <w:sz w:val="24"/>
          <w:szCs w:val="24"/>
        </w:rPr>
      </w:pPr>
      <w:r w:rsidRPr="003C1C4D">
        <w:rPr>
          <w:rFonts w:ascii="Times New Roman" w:hAnsi="Times New Roman" w:cs="Times New Roman"/>
          <w:b/>
          <w:bCs/>
          <w:sz w:val="24"/>
          <w:szCs w:val="24"/>
        </w:rPr>
        <w:t>4.4.1. Výstavba míst pro kontejnery na tříděný odpad</w:t>
      </w:r>
    </w:p>
    <w:p w14:paraId="1A5E73AA" w14:textId="77777777" w:rsidR="00111DE6" w:rsidRPr="003C1C4D" w:rsidRDefault="00111DE6" w:rsidP="00111DE6">
      <w:pPr>
        <w:pStyle w:val="Text"/>
        <w:spacing w:line="276" w:lineRule="auto"/>
        <w:jc w:val="both"/>
        <w:rPr>
          <w:rFonts w:ascii="Times New Roman" w:hAnsi="Times New Roman" w:cs="Times New Roman"/>
          <w:sz w:val="24"/>
          <w:szCs w:val="24"/>
        </w:rPr>
      </w:pPr>
    </w:p>
    <w:p w14:paraId="3487EDA4" w14:textId="634176AD" w:rsidR="00111DE6" w:rsidRPr="003C1C4D" w:rsidRDefault="00111DE6" w:rsidP="00111DE6">
      <w:pPr>
        <w:pStyle w:val="Text"/>
        <w:spacing w:line="276" w:lineRule="auto"/>
        <w:jc w:val="both"/>
        <w:rPr>
          <w:rFonts w:ascii="Times New Roman" w:hAnsi="Times New Roman" w:cs="Times New Roman"/>
          <w:sz w:val="24"/>
          <w:szCs w:val="24"/>
        </w:rPr>
      </w:pPr>
      <w:r w:rsidRPr="003C1C4D">
        <w:rPr>
          <w:rFonts w:ascii="Times New Roman" w:hAnsi="Times New Roman" w:cs="Times New Roman"/>
          <w:sz w:val="24"/>
          <w:szCs w:val="24"/>
          <w:u w:val="single"/>
        </w:rPr>
        <w:t>Období realizace:</w:t>
      </w:r>
      <w:r w:rsidRPr="003C1C4D">
        <w:rPr>
          <w:rFonts w:ascii="Times New Roman" w:hAnsi="Times New Roman" w:cs="Times New Roman"/>
          <w:sz w:val="24"/>
          <w:szCs w:val="24"/>
        </w:rPr>
        <w:t xml:space="preserve"> </w:t>
      </w:r>
      <w:r w:rsidRPr="003C1C4D">
        <w:rPr>
          <w:rFonts w:ascii="Times New Roman" w:hAnsi="Times New Roman" w:cs="Times New Roman"/>
          <w:sz w:val="24"/>
          <w:szCs w:val="24"/>
        </w:rPr>
        <w:tab/>
        <w:t>2021 - 2022</w:t>
      </w:r>
    </w:p>
    <w:p w14:paraId="5DB47ED9" w14:textId="0ABC70B8" w:rsidR="00111DE6" w:rsidRPr="003C1C4D" w:rsidRDefault="00111DE6" w:rsidP="00111DE6">
      <w:pPr>
        <w:pStyle w:val="Text"/>
        <w:spacing w:line="276" w:lineRule="auto"/>
        <w:jc w:val="both"/>
        <w:rPr>
          <w:rFonts w:ascii="Times New Roman" w:hAnsi="Times New Roman" w:cs="Times New Roman"/>
          <w:sz w:val="24"/>
          <w:szCs w:val="24"/>
        </w:rPr>
      </w:pPr>
      <w:r w:rsidRPr="003C1C4D">
        <w:rPr>
          <w:rFonts w:ascii="Times New Roman" w:hAnsi="Times New Roman" w:cs="Times New Roman"/>
          <w:sz w:val="24"/>
          <w:szCs w:val="24"/>
          <w:u w:val="single"/>
        </w:rPr>
        <w:t>Předpokládaná výše:</w:t>
      </w:r>
      <w:r w:rsidRPr="003C1C4D">
        <w:rPr>
          <w:rFonts w:ascii="Times New Roman" w:hAnsi="Times New Roman" w:cs="Times New Roman"/>
          <w:sz w:val="24"/>
          <w:szCs w:val="24"/>
        </w:rPr>
        <w:t xml:space="preserve"> </w:t>
      </w:r>
      <w:r w:rsidRPr="003C1C4D">
        <w:rPr>
          <w:rFonts w:ascii="Times New Roman" w:hAnsi="Times New Roman" w:cs="Times New Roman"/>
          <w:sz w:val="24"/>
          <w:szCs w:val="24"/>
        </w:rPr>
        <w:tab/>
        <w:t>50.000,- Kč</w:t>
      </w:r>
    </w:p>
    <w:p w14:paraId="7073359A" w14:textId="7B2CAAB3" w:rsidR="00111DE6" w:rsidRPr="000124EF" w:rsidRDefault="00111DE6" w:rsidP="00111DE6">
      <w:pPr>
        <w:pStyle w:val="Text"/>
        <w:spacing w:line="276" w:lineRule="auto"/>
        <w:ind w:left="2160" w:hanging="2160"/>
        <w:jc w:val="both"/>
        <w:rPr>
          <w:rFonts w:ascii="Times New Roman" w:hAnsi="Times New Roman" w:cs="Times New Roman"/>
          <w:sz w:val="24"/>
          <w:szCs w:val="24"/>
        </w:rPr>
      </w:pPr>
      <w:r w:rsidRPr="003C1C4D">
        <w:rPr>
          <w:rFonts w:ascii="Times New Roman" w:hAnsi="Times New Roman" w:cs="Times New Roman"/>
          <w:sz w:val="24"/>
          <w:szCs w:val="24"/>
          <w:u w:val="single"/>
        </w:rPr>
        <w:t>Financování:</w:t>
      </w:r>
      <w:r w:rsidRPr="003C1C4D">
        <w:rPr>
          <w:rFonts w:ascii="Times New Roman" w:hAnsi="Times New Roman" w:cs="Times New Roman"/>
          <w:sz w:val="24"/>
          <w:szCs w:val="24"/>
        </w:rPr>
        <w:t xml:space="preserve"> </w:t>
      </w:r>
      <w:r w:rsidRPr="003C1C4D">
        <w:rPr>
          <w:rFonts w:ascii="Times New Roman" w:hAnsi="Times New Roman" w:cs="Times New Roman"/>
          <w:sz w:val="24"/>
          <w:szCs w:val="24"/>
        </w:rPr>
        <w:tab/>
        <w:t xml:space="preserve">Dotace z Operačního programu životního prostředí </w:t>
      </w:r>
      <w:r w:rsidRPr="003C1C4D">
        <w:rPr>
          <w:rFonts w:ascii="Times New Roman" w:hAnsi="Times New Roman" w:cs="Times New Roman"/>
          <w:sz w:val="24"/>
          <w:szCs w:val="24"/>
          <w:lang w:val="en-US"/>
        </w:rPr>
        <w:t>+ spolufinancování obce</w:t>
      </w:r>
    </w:p>
    <w:p w14:paraId="2D3BF930" w14:textId="77777777" w:rsidR="00111DE6" w:rsidRPr="00997B70" w:rsidRDefault="00111DE6" w:rsidP="00D74F15">
      <w:pPr>
        <w:pStyle w:val="Text"/>
        <w:spacing w:line="276" w:lineRule="auto"/>
        <w:jc w:val="both"/>
        <w:rPr>
          <w:rFonts w:ascii="Times New Roman" w:hAnsi="Times New Roman" w:cs="Times New Roman"/>
          <w:sz w:val="24"/>
          <w:szCs w:val="24"/>
          <w:highlight w:val="yellow"/>
        </w:rPr>
      </w:pPr>
    </w:p>
    <w:p w14:paraId="7C200753" w14:textId="77777777" w:rsidR="00846DEC" w:rsidRPr="00997B70" w:rsidRDefault="00846DEC" w:rsidP="00D74F15">
      <w:pPr>
        <w:pStyle w:val="Text"/>
        <w:spacing w:line="276" w:lineRule="auto"/>
        <w:jc w:val="both"/>
        <w:rPr>
          <w:rFonts w:ascii="Times New Roman" w:hAnsi="Times New Roman" w:cs="Times New Roman"/>
          <w:b/>
          <w:bCs/>
          <w:sz w:val="24"/>
          <w:szCs w:val="24"/>
          <w:highlight w:val="yellow"/>
        </w:rPr>
      </w:pPr>
    </w:p>
    <w:p w14:paraId="73C5F67C" w14:textId="77777777" w:rsidR="00DE7533" w:rsidRPr="003C1C4D" w:rsidRDefault="00DE7533" w:rsidP="00846DEC">
      <w:pPr>
        <w:pStyle w:val="Text"/>
        <w:spacing w:line="276" w:lineRule="auto"/>
        <w:ind w:firstLine="720"/>
        <w:jc w:val="both"/>
        <w:rPr>
          <w:rFonts w:ascii="Times New Roman" w:hAnsi="Times New Roman" w:cs="Times New Roman"/>
          <w:b/>
          <w:bCs/>
          <w:sz w:val="28"/>
          <w:szCs w:val="28"/>
        </w:rPr>
      </w:pPr>
      <w:r w:rsidRPr="003C1C4D">
        <w:rPr>
          <w:rFonts w:ascii="Times New Roman" w:hAnsi="Times New Roman" w:cs="Times New Roman"/>
          <w:b/>
          <w:bCs/>
          <w:sz w:val="28"/>
          <w:szCs w:val="28"/>
        </w:rPr>
        <w:t>4.5</w:t>
      </w:r>
      <w:r w:rsidRPr="003C1C4D">
        <w:rPr>
          <w:rFonts w:ascii="Times New Roman" w:hAnsi="Times New Roman" w:cs="Times New Roman"/>
          <w:b/>
          <w:bCs/>
          <w:sz w:val="28"/>
          <w:szCs w:val="28"/>
          <w:lang w:val="it-IT"/>
        </w:rPr>
        <w:t>. Priorita c</w:t>
      </w:r>
      <w:r w:rsidRPr="003C1C4D">
        <w:rPr>
          <w:rFonts w:ascii="Times New Roman" w:hAnsi="Times New Roman" w:cs="Times New Roman"/>
          <w:b/>
          <w:bCs/>
          <w:sz w:val="28"/>
          <w:szCs w:val="28"/>
        </w:rPr>
        <w:t>̌. 5 – Cestovní ruch</w:t>
      </w:r>
    </w:p>
    <w:p w14:paraId="0C8DE338" w14:textId="77777777" w:rsidR="00DE7533" w:rsidRPr="003C1C4D" w:rsidRDefault="00DE7533" w:rsidP="00D74F15">
      <w:pPr>
        <w:pStyle w:val="Text"/>
        <w:spacing w:line="276" w:lineRule="auto"/>
        <w:jc w:val="both"/>
        <w:rPr>
          <w:rFonts w:ascii="Times New Roman" w:hAnsi="Times New Roman" w:cs="Times New Roman"/>
          <w:sz w:val="24"/>
          <w:szCs w:val="24"/>
        </w:rPr>
      </w:pPr>
    </w:p>
    <w:p w14:paraId="3A528BAC" w14:textId="77777777" w:rsidR="00DE7533" w:rsidRPr="003C1C4D" w:rsidRDefault="00DE7533" w:rsidP="00846DEC">
      <w:pPr>
        <w:pStyle w:val="Text"/>
        <w:spacing w:line="276" w:lineRule="auto"/>
        <w:ind w:left="720" w:firstLine="720"/>
        <w:jc w:val="both"/>
        <w:rPr>
          <w:rFonts w:ascii="Times New Roman" w:hAnsi="Times New Roman" w:cs="Times New Roman"/>
          <w:b/>
          <w:bCs/>
          <w:sz w:val="24"/>
          <w:szCs w:val="24"/>
        </w:rPr>
      </w:pPr>
      <w:r w:rsidRPr="003C1C4D">
        <w:rPr>
          <w:rFonts w:ascii="Times New Roman" w:hAnsi="Times New Roman" w:cs="Times New Roman"/>
          <w:b/>
          <w:bCs/>
          <w:sz w:val="24"/>
          <w:szCs w:val="24"/>
        </w:rPr>
        <w:t>4.5.1. Vybudování naučné stezky Větrušická rokle</w:t>
      </w:r>
    </w:p>
    <w:p w14:paraId="0BC52565" w14:textId="77777777" w:rsidR="00846DEC" w:rsidRPr="003C1C4D" w:rsidRDefault="00846DEC" w:rsidP="00D74F15">
      <w:pPr>
        <w:pStyle w:val="Text"/>
        <w:spacing w:line="276" w:lineRule="auto"/>
        <w:jc w:val="both"/>
        <w:rPr>
          <w:rFonts w:ascii="Times New Roman" w:hAnsi="Times New Roman" w:cs="Times New Roman"/>
          <w:sz w:val="24"/>
          <w:szCs w:val="24"/>
        </w:rPr>
      </w:pPr>
    </w:p>
    <w:p w14:paraId="25385A5A" w14:textId="3D070D4A" w:rsidR="00DE7533" w:rsidRPr="003C1C4D" w:rsidRDefault="00DE7533" w:rsidP="00D74F15">
      <w:pPr>
        <w:pStyle w:val="Text"/>
        <w:spacing w:line="276" w:lineRule="auto"/>
        <w:jc w:val="both"/>
        <w:rPr>
          <w:rFonts w:ascii="Times New Roman" w:hAnsi="Times New Roman" w:cs="Times New Roman"/>
          <w:sz w:val="24"/>
          <w:szCs w:val="24"/>
        </w:rPr>
      </w:pPr>
      <w:r w:rsidRPr="003C1C4D">
        <w:rPr>
          <w:rFonts w:ascii="Times New Roman" w:hAnsi="Times New Roman" w:cs="Times New Roman"/>
          <w:sz w:val="24"/>
          <w:szCs w:val="24"/>
        </w:rPr>
        <w:t xml:space="preserve">Období realizace: </w:t>
      </w:r>
      <w:r w:rsidR="00846DEC" w:rsidRPr="003C1C4D">
        <w:rPr>
          <w:rFonts w:ascii="Times New Roman" w:hAnsi="Times New Roman" w:cs="Times New Roman"/>
          <w:sz w:val="24"/>
          <w:szCs w:val="24"/>
        </w:rPr>
        <w:tab/>
      </w:r>
      <w:r w:rsidR="003C1C4D" w:rsidRPr="003C1C4D">
        <w:rPr>
          <w:rFonts w:ascii="Times New Roman" w:hAnsi="Times New Roman" w:cs="Times New Roman"/>
          <w:sz w:val="24"/>
          <w:szCs w:val="24"/>
        </w:rPr>
        <w:t>202</w:t>
      </w:r>
      <w:r w:rsidR="003C1C4D">
        <w:rPr>
          <w:rFonts w:ascii="Times New Roman" w:hAnsi="Times New Roman" w:cs="Times New Roman"/>
          <w:sz w:val="24"/>
          <w:szCs w:val="24"/>
        </w:rPr>
        <w:t>4 - dál</w:t>
      </w:r>
    </w:p>
    <w:p w14:paraId="7DEEED2F" w14:textId="77777777" w:rsidR="00DE7533" w:rsidRPr="003C1C4D" w:rsidRDefault="00DE7533" w:rsidP="00D74F15">
      <w:pPr>
        <w:pStyle w:val="Text"/>
        <w:spacing w:line="276" w:lineRule="auto"/>
        <w:jc w:val="both"/>
        <w:rPr>
          <w:rFonts w:ascii="Times New Roman" w:hAnsi="Times New Roman" w:cs="Times New Roman"/>
          <w:sz w:val="24"/>
          <w:szCs w:val="24"/>
        </w:rPr>
      </w:pPr>
      <w:r w:rsidRPr="003C1C4D">
        <w:rPr>
          <w:rFonts w:ascii="Times New Roman" w:hAnsi="Times New Roman" w:cs="Times New Roman"/>
          <w:sz w:val="24"/>
          <w:szCs w:val="24"/>
        </w:rPr>
        <w:t xml:space="preserve">Předpokládaná výše: </w:t>
      </w:r>
      <w:r w:rsidR="00846DEC" w:rsidRPr="003C1C4D">
        <w:rPr>
          <w:rFonts w:ascii="Times New Roman" w:hAnsi="Times New Roman" w:cs="Times New Roman"/>
          <w:sz w:val="24"/>
          <w:szCs w:val="24"/>
        </w:rPr>
        <w:tab/>
      </w:r>
      <w:r w:rsidRPr="003C1C4D">
        <w:rPr>
          <w:rFonts w:ascii="Times New Roman" w:hAnsi="Times New Roman" w:cs="Times New Roman"/>
          <w:sz w:val="24"/>
          <w:szCs w:val="24"/>
        </w:rPr>
        <w:t>50.000,- Kč</w:t>
      </w:r>
    </w:p>
    <w:p w14:paraId="520E10A5" w14:textId="3BF394D9" w:rsidR="00DE7533" w:rsidRPr="00307333" w:rsidRDefault="00DE7533" w:rsidP="00846DEC">
      <w:pPr>
        <w:pStyle w:val="Text"/>
        <w:spacing w:line="276" w:lineRule="auto"/>
        <w:ind w:left="2160" w:hanging="2160"/>
        <w:jc w:val="both"/>
        <w:rPr>
          <w:rFonts w:ascii="Times New Roman" w:hAnsi="Times New Roman" w:cs="Times New Roman"/>
          <w:sz w:val="24"/>
          <w:szCs w:val="24"/>
        </w:rPr>
      </w:pPr>
      <w:r w:rsidRPr="003C1C4D">
        <w:rPr>
          <w:rFonts w:ascii="Times New Roman" w:hAnsi="Times New Roman" w:cs="Times New Roman"/>
          <w:sz w:val="24"/>
          <w:szCs w:val="24"/>
        </w:rPr>
        <w:t xml:space="preserve">Financování: </w:t>
      </w:r>
      <w:r w:rsidR="00846DEC" w:rsidRPr="003C1C4D">
        <w:rPr>
          <w:rFonts w:ascii="Times New Roman" w:hAnsi="Times New Roman" w:cs="Times New Roman"/>
          <w:sz w:val="24"/>
          <w:szCs w:val="24"/>
        </w:rPr>
        <w:tab/>
      </w:r>
      <w:r w:rsidR="003C1C4D" w:rsidRPr="003C1C4D">
        <w:rPr>
          <w:rFonts w:ascii="Times New Roman" w:hAnsi="Times New Roman" w:cs="Times New Roman"/>
          <w:sz w:val="24"/>
          <w:szCs w:val="24"/>
        </w:rPr>
        <w:t xml:space="preserve">Dotace z Operačního programu životního prostředí </w:t>
      </w:r>
      <w:r w:rsidR="003C1C4D" w:rsidRPr="003C1C4D">
        <w:rPr>
          <w:rFonts w:ascii="Times New Roman" w:hAnsi="Times New Roman" w:cs="Times New Roman"/>
          <w:sz w:val="24"/>
          <w:szCs w:val="24"/>
          <w:lang w:val="en-US"/>
        </w:rPr>
        <w:t>+ spolufinancování obce</w:t>
      </w:r>
    </w:p>
    <w:p w14:paraId="00A16B6D" w14:textId="77777777" w:rsidR="00DE7533" w:rsidRPr="00307333" w:rsidRDefault="00DE7533" w:rsidP="00D74F15">
      <w:pPr>
        <w:pStyle w:val="Text"/>
        <w:spacing w:line="276" w:lineRule="auto"/>
        <w:jc w:val="both"/>
        <w:rPr>
          <w:rFonts w:ascii="Times New Roman" w:hAnsi="Times New Roman" w:cs="Times New Roman"/>
          <w:sz w:val="24"/>
          <w:szCs w:val="24"/>
        </w:rPr>
      </w:pPr>
    </w:p>
    <w:p w14:paraId="4BA2F423" w14:textId="77777777" w:rsidR="00DE7533" w:rsidRPr="00307333" w:rsidRDefault="00DE7533" w:rsidP="00A90ABB">
      <w:pPr>
        <w:pStyle w:val="Text"/>
        <w:spacing w:line="276" w:lineRule="auto"/>
        <w:jc w:val="both"/>
        <w:rPr>
          <w:rFonts w:ascii="Times New Roman" w:hAnsi="Times New Roman" w:cs="Times New Roman"/>
          <w:sz w:val="24"/>
          <w:szCs w:val="24"/>
        </w:rPr>
      </w:pPr>
    </w:p>
    <w:p w14:paraId="457CBDC1" w14:textId="2A3227C9" w:rsidR="00DE7533" w:rsidRPr="00307333" w:rsidRDefault="00DE7533"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Zastupitelstvo obce usilovně pracuje na sestavování a plnění obecních priorit, které si dávají za cíl zkvalitňo</w:t>
      </w:r>
      <w:r w:rsidR="00A71F0B">
        <w:rPr>
          <w:rFonts w:ascii="Times New Roman" w:hAnsi="Times New Roman" w:cs="Times New Roman"/>
          <w:sz w:val="24"/>
          <w:szCs w:val="24"/>
        </w:rPr>
        <w:t>vání</w:t>
      </w:r>
      <w:r w:rsidRPr="00307333">
        <w:rPr>
          <w:rFonts w:ascii="Times New Roman" w:hAnsi="Times New Roman" w:cs="Times New Roman"/>
          <w:sz w:val="24"/>
          <w:szCs w:val="24"/>
        </w:rPr>
        <w:t xml:space="preserve"> života v obci. Všeobecně se počítá s dalším nárůstem prioritních oblastí a aktualizací tohoto strategického rozvojového plánu. Zastupitelstvo obce je seznámeno s možnostmi získávání dotací ze strukturálních a národních fondů a věří, že je obec Větrušice schopna tyto možnosti využít.</w:t>
      </w:r>
    </w:p>
    <w:p w14:paraId="5D886EA7" w14:textId="77777777" w:rsidR="00DE7533" w:rsidRPr="00307333" w:rsidRDefault="00DE7533" w:rsidP="00A90ABB">
      <w:pPr>
        <w:pStyle w:val="Text"/>
        <w:spacing w:line="276" w:lineRule="auto"/>
        <w:jc w:val="both"/>
        <w:rPr>
          <w:rFonts w:ascii="Times New Roman" w:hAnsi="Times New Roman" w:cs="Times New Roman"/>
          <w:sz w:val="24"/>
          <w:szCs w:val="24"/>
        </w:rPr>
      </w:pPr>
    </w:p>
    <w:p w14:paraId="5609D8D4" w14:textId="77777777" w:rsidR="00DE7533" w:rsidRPr="00307333" w:rsidRDefault="00DE7533" w:rsidP="00A90ABB">
      <w:pPr>
        <w:pStyle w:val="Text"/>
        <w:spacing w:line="276" w:lineRule="auto"/>
        <w:jc w:val="both"/>
        <w:rPr>
          <w:rFonts w:ascii="Times New Roman" w:hAnsi="Times New Roman" w:cs="Times New Roman"/>
          <w:sz w:val="24"/>
          <w:szCs w:val="24"/>
        </w:rPr>
      </w:pPr>
    </w:p>
    <w:p w14:paraId="52D026E3" w14:textId="77777777" w:rsidR="00DE7533" w:rsidRPr="00307333" w:rsidRDefault="00DE7533" w:rsidP="00A90ABB">
      <w:pPr>
        <w:pStyle w:val="Text"/>
        <w:spacing w:line="276" w:lineRule="auto"/>
        <w:jc w:val="both"/>
        <w:rPr>
          <w:rFonts w:ascii="Times New Roman" w:hAnsi="Times New Roman" w:cs="Times New Roman"/>
          <w:sz w:val="24"/>
          <w:szCs w:val="24"/>
        </w:rPr>
      </w:pPr>
    </w:p>
    <w:p w14:paraId="1670C58F" w14:textId="77777777" w:rsidR="00DE7533" w:rsidRPr="00A90ABB" w:rsidRDefault="00DE7533" w:rsidP="00A90ABB">
      <w:pPr>
        <w:pStyle w:val="Text"/>
        <w:spacing w:line="276" w:lineRule="auto"/>
        <w:jc w:val="both"/>
        <w:rPr>
          <w:rFonts w:ascii="Times New Roman" w:hAnsi="Times New Roman" w:cs="Times New Roman"/>
          <w:b/>
          <w:bCs/>
          <w:sz w:val="32"/>
          <w:szCs w:val="32"/>
        </w:rPr>
      </w:pPr>
      <w:r w:rsidRPr="00A90ABB">
        <w:rPr>
          <w:rFonts w:ascii="Times New Roman" w:hAnsi="Times New Roman" w:cs="Times New Roman"/>
          <w:b/>
          <w:bCs/>
          <w:sz w:val="32"/>
          <w:szCs w:val="32"/>
        </w:rPr>
        <w:lastRenderedPageBreak/>
        <w:t>5. R</w:t>
      </w:r>
      <w:r w:rsidR="00A90ABB" w:rsidRPr="00A90ABB">
        <w:rPr>
          <w:rFonts w:ascii="Times New Roman" w:hAnsi="Times New Roman" w:cs="Times New Roman"/>
          <w:b/>
          <w:bCs/>
          <w:sz w:val="32"/>
          <w:szCs w:val="32"/>
        </w:rPr>
        <w:t>EALIZACE STRATEGICKÉHO PLÁNU</w:t>
      </w:r>
    </w:p>
    <w:p w14:paraId="7F57B26C" w14:textId="77777777" w:rsidR="00A90ABB" w:rsidRPr="00A90ABB" w:rsidRDefault="00A90ABB" w:rsidP="00A90ABB">
      <w:pPr>
        <w:pStyle w:val="Text"/>
        <w:spacing w:line="276" w:lineRule="auto"/>
        <w:jc w:val="both"/>
        <w:rPr>
          <w:rFonts w:ascii="Times New Roman" w:hAnsi="Times New Roman" w:cs="Times New Roman"/>
          <w:sz w:val="28"/>
          <w:szCs w:val="28"/>
        </w:rPr>
      </w:pPr>
    </w:p>
    <w:p w14:paraId="6264D145" w14:textId="77777777" w:rsidR="00DE7533" w:rsidRPr="00307333" w:rsidRDefault="00DE7533"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Po schválení Strategického plánu zastupitelstvem obce (</w:t>
      </w:r>
      <w:r w:rsidR="00A90ABB">
        <w:rPr>
          <w:rFonts w:ascii="Times New Roman" w:hAnsi="Times New Roman" w:cs="Times New Roman"/>
          <w:sz w:val="24"/>
          <w:szCs w:val="24"/>
        </w:rPr>
        <w:t>listopad/prosinec</w:t>
      </w:r>
      <w:r w:rsidR="00925C93" w:rsidRPr="00307333">
        <w:rPr>
          <w:rFonts w:ascii="Times New Roman" w:hAnsi="Times New Roman" w:cs="Times New Roman"/>
          <w:sz w:val="24"/>
          <w:szCs w:val="24"/>
        </w:rPr>
        <w:t xml:space="preserve"> 2020</w:t>
      </w:r>
      <w:r w:rsidRPr="00307333">
        <w:rPr>
          <w:rFonts w:ascii="Times New Roman" w:hAnsi="Times New Roman" w:cs="Times New Roman"/>
          <w:sz w:val="24"/>
          <w:szCs w:val="24"/>
        </w:rPr>
        <w:t>) bude zahájena příprava projektů, opatření a jednotlivých kroků. V rámci vypracovaného strategického plánu se bude obec snažit spolupracovat s poradenskými firmami a projektanty při využití dotací podle aktuálních výzev a možností. Dalším krokem bude přidělení projektů jmenovitým realizátorům. Zastupitelé se budou maximálně snažit zajistit potřebné finanční zdroje ke spolufinancování projektů a případně i o jejich krytí soukromými zdroji nebo úvěrem. Podmínky dotací se mění podle dotačních titulů a výzev a budoucí vývoj s přechodem na nové operační programy nelze zcela předvídat.</w:t>
      </w:r>
    </w:p>
    <w:p w14:paraId="50BD1D9B" w14:textId="77777777" w:rsidR="00925C93" w:rsidRPr="00307333" w:rsidRDefault="00925C93" w:rsidP="00307333">
      <w:pPr>
        <w:pStyle w:val="Text"/>
        <w:jc w:val="both"/>
        <w:rPr>
          <w:rFonts w:ascii="Times New Roman" w:hAnsi="Times New Roman" w:cs="Times New Roman"/>
          <w:sz w:val="24"/>
          <w:szCs w:val="24"/>
        </w:rPr>
      </w:pPr>
    </w:p>
    <w:p w14:paraId="02259F79" w14:textId="77777777" w:rsidR="00925C93" w:rsidRPr="00A90ABB" w:rsidRDefault="00925C93" w:rsidP="00A90ABB">
      <w:pPr>
        <w:pStyle w:val="Text"/>
        <w:ind w:firstLine="720"/>
        <w:jc w:val="both"/>
        <w:rPr>
          <w:rFonts w:ascii="Times New Roman" w:hAnsi="Times New Roman" w:cs="Times New Roman"/>
          <w:b/>
          <w:bCs/>
          <w:sz w:val="28"/>
          <w:szCs w:val="28"/>
        </w:rPr>
      </w:pPr>
      <w:r w:rsidRPr="00A90ABB">
        <w:rPr>
          <w:rFonts w:ascii="Times New Roman" w:hAnsi="Times New Roman" w:cs="Times New Roman"/>
          <w:b/>
          <w:bCs/>
          <w:sz w:val="28"/>
          <w:szCs w:val="28"/>
        </w:rPr>
        <w:t>5.1. Řízení strategického plánu</w:t>
      </w:r>
    </w:p>
    <w:p w14:paraId="7863A877" w14:textId="77777777" w:rsidR="00A90ABB" w:rsidRPr="00307333" w:rsidRDefault="00A90ABB" w:rsidP="00307333">
      <w:pPr>
        <w:pStyle w:val="Text"/>
        <w:jc w:val="both"/>
        <w:rPr>
          <w:rFonts w:ascii="Times New Roman" w:hAnsi="Times New Roman" w:cs="Times New Roman"/>
          <w:b/>
          <w:bCs/>
          <w:sz w:val="24"/>
          <w:szCs w:val="24"/>
          <w:u w:val="single"/>
        </w:rPr>
      </w:pPr>
    </w:p>
    <w:p w14:paraId="2242D053" w14:textId="77777777" w:rsidR="00925C93" w:rsidRDefault="00925C93" w:rsidP="00A90ABB">
      <w:pPr>
        <w:pStyle w:val="Text"/>
        <w:spacing w:line="276" w:lineRule="auto"/>
        <w:ind w:left="720" w:firstLine="720"/>
        <w:jc w:val="both"/>
        <w:rPr>
          <w:rFonts w:ascii="Times New Roman" w:hAnsi="Times New Roman" w:cs="Times New Roman"/>
          <w:b/>
          <w:bCs/>
          <w:sz w:val="24"/>
          <w:szCs w:val="24"/>
        </w:rPr>
      </w:pPr>
      <w:r w:rsidRPr="00307333">
        <w:rPr>
          <w:rFonts w:ascii="Times New Roman" w:hAnsi="Times New Roman" w:cs="Times New Roman"/>
          <w:b/>
          <w:bCs/>
          <w:sz w:val="24"/>
          <w:szCs w:val="24"/>
        </w:rPr>
        <w:t>5.1.1. Organizační zajištění</w:t>
      </w:r>
    </w:p>
    <w:p w14:paraId="783ECAB4" w14:textId="77777777" w:rsidR="00A90ABB" w:rsidRPr="00307333" w:rsidRDefault="00A90ABB" w:rsidP="00A90ABB">
      <w:pPr>
        <w:pStyle w:val="Text"/>
        <w:spacing w:line="276" w:lineRule="auto"/>
        <w:ind w:left="720" w:firstLine="720"/>
        <w:jc w:val="both"/>
        <w:rPr>
          <w:rFonts w:ascii="Times New Roman" w:hAnsi="Times New Roman" w:cs="Times New Roman"/>
          <w:sz w:val="24"/>
          <w:szCs w:val="24"/>
        </w:rPr>
      </w:pPr>
    </w:p>
    <w:p w14:paraId="1BF35155" w14:textId="77777777" w:rsidR="00925C93" w:rsidRPr="00307333" w:rsidRDefault="00925C93"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Realizaci Strategického plánu zajišťuje zastupitelstvo obce. Zastupitelstvo obce je pravidelně informováno o průběhu realizace strategického plánu rozvoje na zasedáních zastupitelstva. Zastupitelstvo zejména přijímá opatření v rámci realizace cílů uvedených ve Strategickém plánu, rozhoduje o uvolňování prostředků a dohlíží na realizaci a aktualizaci plánu.</w:t>
      </w:r>
    </w:p>
    <w:p w14:paraId="6083D9C2" w14:textId="77777777" w:rsidR="005C1136" w:rsidRPr="00307333" w:rsidRDefault="005C1136" w:rsidP="00A90ABB">
      <w:pPr>
        <w:pStyle w:val="Text"/>
        <w:spacing w:line="276" w:lineRule="auto"/>
        <w:jc w:val="both"/>
        <w:rPr>
          <w:rFonts w:ascii="Times New Roman" w:hAnsi="Times New Roman" w:cs="Times New Roman"/>
          <w:sz w:val="24"/>
          <w:szCs w:val="24"/>
        </w:rPr>
      </w:pPr>
    </w:p>
    <w:p w14:paraId="3D45C3F0" w14:textId="77777777" w:rsidR="005C1136" w:rsidRDefault="005C1136" w:rsidP="00A90ABB">
      <w:pPr>
        <w:pStyle w:val="Text"/>
        <w:spacing w:line="276" w:lineRule="auto"/>
        <w:ind w:left="720" w:firstLine="720"/>
        <w:jc w:val="both"/>
        <w:rPr>
          <w:rFonts w:ascii="Times New Roman" w:hAnsi="Times New Roman" w:cs="Times New Roman"/>
          <w:b/>
          <w:bCs/>
          <w:sz w:val="24"/>
          <w:szCs w:val="24"/>
        </w:rPr>
      </w:pPr>
      <w:r w:rsidRPr="00307333">
        <w:rPr>
          <w:rFonts w:ascii="Times New Roman" w:hAnsi="Times New Roman" w:cs="Times New Roman"/>
          <w:b/>
          <w:bCs/>
          <w:sz w:val="24"/>
          <w:szCs w:val="24"/>
        </w:rPr>
        <w:t>5.1.2. Financování a finanční řízení realizace Strategického plánu rozvoje</w:t>
      </w:r>
    </w:p>
    <w:p w14:paraId="387AAD92" w14:textId="77777777" w:rsidR="00A90ABB" w:rsidRPr="00307333" w:rsidRDefault="00A90ABB" w:rsidP="00A90ABB">
      <w:pPr>
        <w:pStyle w:val="Text"/>
        <w:spacing w:line="276" w:lineRule="auto"/>
        <w:ind w:left="720" w:firstLine="720"/>
        <w:jc w:val="both"/>
        <w:rPr>
          <w:rFonts w:ascii="Times New Roman" w:hAnsi="Times New Roman" w:cs="Times New Roman"/>
          <w:b/>
          <w:bCs/>
          <w:sz w:val="24"/>
          <w:szCs w:val="24"/>
        </w:rPr>
      </w:pPr>
    </w:p>
    <w:p w14:paraId="55619CA5" w14:textId="77777777" w:rsidR="005C1136" w:rsidRPr="00307333" w:rsidRDefault="005C1136"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Realizace Strategického plánu obce se neobejde bez zajištění dostatku financí. Obec bude v řadě případů usilovat o využití prostředků z grantů a dotačních titulů (i z fondů EU), ale pokusí se také zajistit daleko širší, tzv. vícezdrojové financování vytčených cílů. V těch projektech a opatřeních, kde to bude možné, obec využije také zdrojů soukromých investorů. Je to vhodné tam, kde se záměr obce shoduje se záměrem investora.</w:t>
      </w:r>
    </w:p>
    <w:p w14:paraId="1CC34148" w14:textId="77777777" w:rsidR="00DE7533" w:rsidRPr="00307333" w:rsidRDefault="00DE7533" w:rsidP="00307333">
      <w:pPr>
        <w:pStyle w:val="Text"/>
        <w:jc w:val="both"/>
        <w:rPr>
          <w:rFonts w:ascii="Times New Roman" w:hAnsi="Times New Roman" w:cs="Times New Roman"/>
          <w:sz w:val="24"/>
          <w:szCs w:val="24"/>
        </w:rPr>
      </w:pPr>
    </w:p>
    <w:p w14:paraId="09AC2ABF" w14:textId="77777777" w:rsidR="00A90ABB" w:rsidRDefault="00A90ABB" w:rsidP="00307333">
      <w:pPr>
        <w:pStyle w:val="Text"/>
        <w:jc w:val="both"/>
        <w:rPr>
          <w:rFonts w:ascii="Times New Roman" w:hAnsi="Times New Roman" w:cs="Times New Roman"/>
          <w:sz w:val="24"/>
          <w:szCs w:val="24"/>
        </w:rPr>
      </w:pPr>
    </w:p>
    <w:p w14:paraId="2CF08EB8" w14:textId="77777777" w:rsidR="005C1136" w:rsidRDefault="005C1136" w:rsidP="00A90ABB">
      <w:pPr>
        <w:pStyle w:val="Text"/>
        <w:spacing w:line="276" w:lineRule="auto"/>
        <w:jc w:val="both"/>
        <w:rPr>
          <w:rFonts w:ascii="Times New Roman" w:hAnsi="Times New Roman" w:cs="Times New Roman"/>
          <w:b/>
          <w:bCs/>
          <w:sz w:val="32"/>
          <w:szCs w:val="32"/>
        </w:rPr>
      </w:pPr>
      <w:r w:rsidRPr="00A90ABB">
        <w:rPr>
          <w:rFonts w:ascii="Times New Roman" w:hAnsi="Times New Roman" w:cs="Times New Roman"/>
          <w:b/>
          <w:bCs/>
          <w:sz w:val="32"/>
          <w:szCs w:val="32"/>
        </w:rPr>
        <w:t xml:space="preserve">6. </w:t>
      </w:r>
      <w:r w:rsidR="00A90ABB">
        <w:rPr>
          <w:rFonts w:ascii="Times New Roman" w:hAnsi="Times New Roman" w:cs="Times New Roman"/>
          <w:b/>
          <w:bCs/>
          <w:sz w:val="32"/>
          <w:szCs w:val="32"/>
        </w:rPr>
        <w:t>KONTROLA PLNĚNÍ</w:t>
      </w:r>
    </w:p>
    <w:p w14:paraId="239FFE90" w14:textId="77777777" w:rsidR="00A90ABB" w:rsidRPr="00A90ABB" w:rsidRDefault="00A90ABB" w:rsidP="00A90ABB">
      <w:pPr>
        <w:pStyle w:val="Text"/>
        <w:spacing w:line="276" w:lineRule="auto"/>
        <w:jc w:val="both"/>
        <w:rPr>
          <w:rFonts w:ascii="Times New Roman" w:hAnsi="Times New Roman" w:cs="Times New Roman"/>
          <w:sz w:val="32"/>
          <w:szCs w:val="32"/>
        </w:rPr>
      </w:pPr>
    </w:p>
    <w:p w14:paraId="4BF5AC5C" w14:textId="77777777" w:rsidR="005C1136" w:rsidRPr="00307333" w:rsidRDefault="005C1136"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Kontrolou záměrů a případných akcí plánu jsou pověřeni zastupitelé podle oblasti, za niž jsou odpovědni. Nastavení kontrolních dnů: vždy před jednáním zastupitelstva obce a při plnění akce bude operativně určen kontrolní den ke zjištění stavu prací a uskutečňování záměru za účelem informování občanů.</w:t>
      </w:r>
    </w:p>
    <w:p w14:paraId="2AE21B4B" w14:textId="77777777" w:rsidR="005C1136" w:rsidRDefault="005C1136" w:rsidP="00A90ABB">
      <w:pPr>
        <w:pStyle w:val="Text"/>
        <w:spacing w:line="276" w:lineRule="auto"/>
        <w:jc w:val="both"/>
        <w:rPr>
          <w:rFonts w:ascii="Times New Roman" w:hAnsi="Times New Roman" w:cs="Times New Roman"/>
          <w:sz w:val="24"/>
          <w:szCs w:val="24"/>
        </w:rPr>
      </w:pPr>
    </w:p>
    <w:p w14:paraId="3F3DC5DE" w14:textId="77777777" w:rsidR="00997B70" w:rsidRDefault="00997B70" w:rsidP="00A90ABB">
      <w:pPr>
        <w:pStyle w:val="Text"/>
        <w:spacing w:line="276" w:lineRule="auto"/>
        <w:jc w:val="both"/>
        <w:rPr>
          <w:rFonts w:ascii="Times New Roman" w:hAnsi="Times New Roman" w:cs="Times New Roman"/>
          <w:sz w:val="24"/>
          <w:szCs w:val="24"/>
        </w:rPr>
      </w:pPr>
    </w:p>
    <w:p w14:paraId="3FDCA346" w14:textId="77777777" w:rsidR="00997B70" w:rsidRDefault="00997B70" w:rsidP="00A90ABB">
      <w:pPr>
        <w:pStyle w:val="Text"/>
        <w:spacing w:line="276" w:lineRule="auto"/>
        <w:jc w:val="both"/>
        <w:rPr>
          <w:rFonts w:ascii="Times New Roman" w:hAnsi="Times New Roman" w:cs="Times New Roman"/>
          <w:sz w:val="24"/>
          <w:szCs w:val="24"/>
        </w:rPr>
      </w:pPr>
    </w:p>
    <w:p w14:paraId="0E70952A" w14:textId="77777777" w:rsidR="00997B70" w:rsidRDefault="00997B70" w:rsidP="00A90ABB">
      <w:pPr>
        <w:pStyle w:val="Text"/>
        <w:spacing w:line="276" w:lineRule="auto"/>
        <w:jc w:val="both"/>
        <w:rPr>
          <w:rFonts w:ascii="Times New Roman" w:hAnsi="Times New Roman" w:cs="Times New Roman"/>
          <w:sz w:val="24"/>
          <w:szCs w:val="24"/>
        </w:rPr>
      </w:pPr>
    </w:p>
    <w:p w14:paraId="101732D8" w14:textId="77777777" w:rsidR="00997B70" w:rsidRDefault="00997B70" w:rsidP="00A90ABB">
      <w:pPr>
        <w:pStyle w:val="Text"/>
        <w:spacing w:line="276" w:lineRule="auto"/>
        <w:jc w:val="both"/>
        <w:rPr>
          <w:rFonts w:ascii="Times New Roman" w:hAnsi="Times New Roman" w:cs="Times New Roman"/>
          <w:sz w:val="24"/>
          <w:szCs w:val="24"/>
        </w:rPr>
      </w:pPr>
    </w:p>
    <w:p w14:paraId="65063FFD" w14:textId="77777777" w:rsidR="00997B70" w:rsidRDefault="00997B70" w:rsidP="00A90ABB">
      <w:pPr>
        <w:pStyle w:val="Text"/>
        <w:spacing w:line="276" w:lineRule="auto"/>
        <w:jc w:val="both"/>
        <w:rPr>
          <w:rFonts w:ascii="Times New Roman" w:hAnsi="Times New Roman" w:cs="Times New Roman"/>
          <w:sz w:val="24"/>
          <w:szCs w:val="24"/>
        </w:rPr>
      </w:pPr>
    </w:p>
    <w:p w14:paraId="3BD1BD9A" w14:textId="77777777" w:rsidR="00997B70" w:rsidRDefault="00997B70" w:rsidP="00A90ABB">
      <w:pPr>
        <w:pStyle w:val="Text"/>
        <w:spacing w:line="276" w:lineRule="auto"/>
        <w:jc w:val="both"/>
        <w:rPr>
          <w:rFonts w:ascii="Times New Roman" w:hAnsi="Times New Roman" w:cs="Times New Roman"/>
          <w:sz w:val="24"/>
          <w:szCs w:val="24"/>
        </w:rPr>
      </w:pPr>
    </w:p>
    <w:p w14:paraId="78639DF9" w14:textId="77777777" w:rsidR="00997B70" w:rsidRDefault="00997B70" w:rsidP="00A90ABB">
      <w:pPr>
        <w:pStyle w:val="Text"/>
        <w:spacing w:line="276" w:lineRule="auto"/>
        <w:jc w:val="both"/>
        <w:rPr>
          <w:rFonts w:ascii="Times New Roman" w:hAnsi="Times New Roman" w:cs="Times New Roman"/>
          <w:sz w:val="24"/>
          <w:szCs w:val="24"/>
        </w:rPr>
      </w:pPr>
    </w:p>
    <w:p w14:paraId="20B06247" w14:textId="77777777" w:rsidR="00997B70" w:rsidRPr="00307333" w:rsidRDefault="00997B70" w:rsidP="00A90ABB">
      <w:pPr>
        <w:pStyle w:val="Text"/>
        <w:spacing w:line="276" w:lineRule="auto"/>
        <w:jc w:val="both"/>
        <w:rPr>
          <w:rFonts w:ascii="Times New Roman" w:hAnsi="Times New Roman" w:cs="Times New Roman"/>
          <w:sz w:val="24"/>
          <w:szCs w:val="24"/>
        </w:rPr>
      </w:pPr>
    </w:p>
    <w:p w14:paraId="29B70B58" w14:textId="77777777" w:rsidR="005C1136" w:rsidRDefault="005C1136" w:rsidP="00A90ABB">
      <w:pPr>
        <w:pStyle w:val="Text"/>
        <w:spacing w:line="276" w:lineRule="auto"/>
        <w:jc w:val="both"/>
        <w:rPr>
          <w:rFonts w:ascii="Times New Roman" w:hAnsi="Times New Roman" w:cs="Times New Roman"/>
          <w:b/>
          <w:bCs/>
          <w:sz w:val="32"/>
          <w:szCs w:val="32"/>
        </w:rPr>
      </w:pPr>
      <w:r w:rsidRPr="00A90ABB">
        <w:rPr>
          <w:rFonts w:ascii="Times New Roman" w:hAnsi="Times New Roman" w:cs="Times New Roman"/>
          <w:b/>
          <w:bCs/>
          <w:sz w:val="32"/>
          <w:szCs w:val="32"/>
        </w:rPr>
        <w:lastRenderedPageBreak/>
        <w:t xml:space="preserve">7. </w:t>
      </w:r>
      <w:r w:rsidR="00A90ABB">
        <w:rPr>
          <w:rFonts w:ascii="Times New Roman" w:hAnsi="Times New Roman" w:cs="Times New Roman"/>
          <w:b/>
          <w:bCs/>
          <w:sz w:val="32"/>
          <w:szCs w:val="32"/>
        </w:rPr>
        <w:t>ZÁVĚR</w:t>
      </w:r>
    </w:p>
    <w:p w14:paraId="6E3B08BB" w14:textId="77777777" w:rsidR="00A90ABB" w:rsidRPr="00A90ABB" w:rsidRDefault="00A90ABB" w:rsidP="00A90ABB">
      <w:pPr>
        <w:pStyle w:val="Text"/>
        <w:spacing w:line="276" w:lineRule="auto"/>
        <w:jc w:val="both"/>
        <w:rPr>
          <w:rFonts w:ascii="Times New Roman" w:hAnsi="Times New Roman" w:cs="Times New Roman"/>
          <w:sz w:val="32"/>
          <w:szCs w:val="32"/>
        </w:rPr>
      </w:pPr>
    </w:p>
    <w:p w14:paraId="69CADF00" w14:textId="77777777" w:rsidR="005C1136" w:rsidRPr="00307333" w:rsidRDefault="005C1136" w:rsidP="00A90ABB">
      <w:pPr>
        <w:pStyle w:val="Text"/>
        <w:spacing w:line="276" w:lineRule="auto"/>
        <w:jc w:val="both"/>
        <w:rPr>
          <w:rFonts w:ascii="Times New Roman" w:hAnsi="Times New Roman" w:cs="Times New Roman"/>
          <w:sz w:val="24"/>
          <w:szCs w:val="24"/>
        </w:rPr>
      </w:pPr>
      <w:r w:rsidRPr="00307333">
        <w:rPr>
          <w:rFonts w:ascii="Times New Roman" w:hAnsi="Times New Roman" w:cs="Times New Roman"/>
          <w:sz w:val="24"/>
          <w:szCs w:val="24"/>
        </w:rPr>
        <w:t>Tento „Strategický plán obce Větrušice“ byl zpracován na základě nutnosti zamyšlení se nad postupem činností pro zkvalitnění života v obci, zlepšení vztahů mezi zvoleným zastupitelstvem a občany i mezi občany samotnými a vtažení většiny občanů do rozhodování o prováděných akcích vedoucích k neustálému zlepšování stavu obce. Tento Strategický plán byl zpracováván na základě zkoumání a analýz současného stavu, možností obce a zejména je závislý na získaných financích pro obec. Všichni zastupitelé a občané, podílející se na zpracování tohoto plánu přispěli dle svého nejlepšího svědomí a vědomí, přesvědčeni o nutnosti zahájit obnovu tradic života na venkově. Samozřejmě zde možná bude něco scházet, proto je tento plán otevřený všem obyvatelům obce, ale i rekreačním obyvatelům, včetně návštěvníků a turistů, kteří do obce zavítají, kteří mohou přispět k doplňování plánu na našich webových stránkách obce.</w:t>
      </w:r>
    </w:p>
    <w:p w14:paraId="26D9E096" w14:textId="77777777" w:rsidR="00DE7533" w:rsidRPr="00307333" w:rsidRDefault="00DE7533" w:rsidP="00307333">
      <w:pPr>
        <w:pStyle w:val="Text"/>
        <w:jc w:val="both"/>
        <w:rPr>
          <w:rFonts w:ascii="Times New Roman" w:hAnsi="Times New Roman" w:cs="Times New Roman"/>
          <w:sz w:val="24"/>
          <w:szCs w:val="24"/>
        </w:rPr>
      </w:pPr>
    </w:p>
    <w:p w14:paraId="0F89AF50" w14:textId="77777777" w:rsidR="00DE7533" w:rsidRPr="00307333" w:rsidRDefault="00DE7533" w:rsidP="00307333">
      <w:pPr>
        <w:pStyle w:val="Text"/>
        <w:jc w:val="both"/>
        <w:rPr>
          <w:rFonts w:ascii="Times New Roman" w:hAnsi="Times New Roman" w:cs="Times New Roman"/>
          <w:sz w:val="24"/>
          <w:szCs w:val="24"/>
        </w:rPr>
      </w:pPr>
    </w:p>
    <w:p w14:paraId="30175B38" w14:textId="77777777" w:rsidR="00DE7533" w:rsidRDefault="00DE7533" w:rsidP="00307333">
      <w:pPr>
        <w:pStyle w:val="Text"/>
        <w:jc w:val="both"/>
        <w:rPr>
          <w:rFonts w:ascii="Times New Roman" w:hAnsi="Times New Roman" w:cs="Times New Roman"/>
          <w:sz w:val="24"/>
          <w:szCs w:val="24"/>
        </w:rPr>
      </w:pPr>
    </w:p>
    <w:p w14:paraId="0B132DF1" w14:textId="77777777" w:rsidR="00A90ABB" w:rsidRDefault="00A90ABB" w:rsidP="00307333">
      <w:pPr>
        <w:pStyle w:val="Text"/>
        <w:jc w:val="both"/>
        <w:rPr>
          <w:rFonts w:ascii="Times New Roman" w:hAnsi="Times New Roman" w:cs="Times New Roman"/>
          <w:sz w:val="24"/>
          <w:szCs w:val="24"/>
        </w:rPr>
      </w:pPr>
    </w:p>
    <w:p w14:paraId="79D62BAC" w14:textId="32E84E80" w:rsidR="00A90ABB" w:rsidRPr="00997B70" w:rsidRDefault="00A90ABB" w:rsidP="00307333">
      <w:pPr>
        <w:pStyle w:val="Text"/>
        <w:jc w:val="both"/>
        <w:rPr>
          <w:rFonts w:ascii="Times New Roman" w:hAnsi="Times New Roman" w:cs="Times New Roman"/>
          <w:b/>
          <w:bCs/>
          <w:sz w:val="24"/>
          <w:szCs w:val="24"/>
        </w:rPr>
      </w:pPr>
    </w:p>
    <w:p w14:paraId="28565D5F" w14:textId="77777777" w:rsidR="00A90ABB" w:rsidRDefault="00A90ABB" w:rsidP="00307333">
      <w:pPr>
        <w:pStyle w:val="Text"/>
        <w:jc w:val="both"/>
        <w:rPr>
          <w:rFonts w:ascii="Times New Roman" w:hAnsi="Times New Roman" w:cs="Times New Roman"/>
          <w:sz w:val="24"/>
          <w:szCs w:val="24"/>
        </w:rPr>
      </w:pPr>
    </w:p>
    <w:p w14:paraId="1448D0F8" w14:textId="77777777" w:rsidR="00A90ABB" w:rsidRDefault="00A90ABB" w:rsidP="00307333">
      <w:pPr>
        <w:pStyle w:val="Text"/>
        <w:jc w:val="both"/>
        <w:rPr>
          <w:rFonts w:ascii="Times New Roman" w:hAnsi="Times New Roman" w:cs="Times New Roman"/>
          <w:sz w:val="24"/>
          <w:szCs w:val="24"/>
        </w:rPr>
      </w:pPr>
    </w:p>
    <w:p w14:paraId="48856A33" w14:textId="77777777" w:rsidR="00A90ABB" w:rsidRDefault="00A90ABB" w:rsidP="00307333">
      <w:pPr>
        <w:pStyle w:val="Text"/>
        <w:jc w:val="both"/>
        <w:rPr>
          <w:rFonts w:ascii="Times New Roman" w:hAnsi="Times New Roman" w:cs="Times New Roman"/>
          <w:sz w:val="24"/>
          <w:szCs w:val="24"/>
        </w:rPr>
      </w:pPr>
    </w:p>
    <w:p w14:paraId="4147F188" w14:textId="77777777" w:rsidR="00A90ABB" w:rsidRDefault="00A90ABB" w:rsidP="00307333">
      <w:pPr>
        <w:pStyle w:val="Text"/>
        <w:jc w:val="both"/>
        <w:rPr>
          <w:rFonts w:ascii="Times New Roman" w:hAnsi="Times New Roman" w:cs="Times New Roman"/>
          <w:sz w:val="24"/>
          <w:szCs w:val="24"/>
        </w:rPr>
      </w:pPr>
    </w:p>
    <w:p w14:paraId="0659738A" w14:textId="77777777" w:rsidR="00DE7533" w:rsidRPr="00307333" w:rsidRDefault="00DE7533" w:rsidP="00307333">
      <w:pPr>
        <w:pStyle w:val="Text"/>
        <w:jc w:val="both"/>
        <w:rPr>
          <w:rFonts w:ascii="Times New Roman" w:hAnsi="Times New Roman" w:cs="Times New Roman"/>
          <w:sz w:val="24"/>
          <w:szCs w:val="24"/>
        </w:rPr>
      </w:pPr>
    </w:p>
    <w:p w14:paraId="30B21C9F" w14:textId="77777777" w:rsidR="00DE7533" w:rsidRPr="00307333" w:rsidRDefault="00DE7533" w:rsidP="00307333">
      <w:pPr>
        <w:pStyle w:val="Text"/>
        <w:jc w:val="both"/>
        <w:rPr>
          <w:rFonts w:ascii="Times New Roman" w:hAnsi="Times New Roman" w:cs="Times New Roman"/>
          <w:sz w:val="24"/>
          <w:szCs w:val="24"/>
        </w:rPr>
      </w:pPr>
    </w:p>
    <w:p w14:paraId="3C00CF09" w14:textId="77777777" w:rsidR="00DE7533" w:rsidRPr="00307333" w:rsidRDefault="00DE7533" w:rsidP="00307333">
      <w:pPr>
        <w:pStyle w:val="Text"/>
        <w:jc w:val="both"/>
        <w:rPr>
          <w:rFonts w:ascii="Times New Roman" w:hAnsi="Times New Roman" w:cs="Times New Roman"/>
          <w:sz w:val="24"/>
          <w:szCs w:val="24"/>
        </w:rPr>
      </w:pPr>
    </w:p>
    <w:p w14:paraId="06136CDB" w14:textId="77777777" w:rsidR="00DE7533" w:rsidRPr="00307333" w:rsidRDefault="00DE7533" w:rsidP="00307333">
      <w:pPr>
        <w:pStyle w:val="Text"/>
        <w:jc w:val="both"/>
        <w:rPr>
          <w:rFonts w:ascii="Times New Roman" w:hAnsi="Times New Roman" w:cs="Times New Roman"/>
          <w:sz w:val="24"/>
          <w:szCs w:val="24"/>
        </w:rPr>
      </w:pPr>
    </w:p>
    <w:p w14:paraId="3243C635" w14:textId="5B730CCA" w:rsidR="00DE7533" w:rsidRDefault="00DE7533" w:rsidP="00307333">
      <w:pPr>
        <w:pStyle w:val="Text"/>
        <w:jc w:val="both"/>
        <w:rPr>
          <w:rFonts w:ascii="Times New Roman" w:hAnsi="Times New Roman" w:cs="Times New Roman"/>
          <w:sz w:val="24"/>
          <w:szCs w:val="24"/>
        </w:rPr>
      </w:pPr>
    </w:p>
    <w:p w14:paraId="67BE7B12" w14:textId="11844BA4" w:rsidR="00D672D4" w:rsidRDefault="00D672D4" w:rsidP="00307333">
      <w:pPr>
        <w:pStyle w:val="Text"/>
        <w:jc w:val="both"/>
        <w:rPr>
          <w:rFonts w:ascii="Times New Roman" w:hAnsi="Times New Roman" w:cs="Times New Roman"/>
          <w:sz w:val="24"/>
          <w:szCs w:val="24"/>
        </w:rPr>
      </w:pPr>
    </w:p>
    <w:p w14:paraId="628C8B4E" w14:textId="0B7B7B43" w:rsidR="00D672D4" w:rsidRDefault="00D672D4" w:rsidP="00D672D4">
      <w:pPr>
        <w:pStyle w:val="Text"/>
        <w:jc w:val="both"/>
        <w:rPr>
          <w:rFonts w:ascii="Times New Roman" w:hAnsi="Times New Roman" w:cs="Times New Roman"/>
          <w:sz w:val="24"/>
          <w:szCs w:val="24"/>
        </w:rPr>
      </w:pPr>
    </w:p>
    <w:p w14:paraId="1B3465ED" w14:textId="77777777" w:rsidR="00D672D4" w:rsidRPr="00307333" w:rsidRDefault="00D672D4" w:rsidP="00D672D4">
      <w:pPr>
        <w:pStyle w:val="Text"/>
        <w:jc w:val="both"/>
        <w:rPr>
          <w:rFonts w:ascii="Times New Roman" w:hAnsi="Times New Roman" w:cs="Times New Roman"/>
          <w:sz w:val="24"/>
          <w:szCs w:val="24"/>
        </w:rPr>
      </w:pPr>
    </w:p>
    <w:p w14:paraId="44C9287F" w14:textId="2E9B5C44" w:rsidR="00D672D4" w:rsidRPr="00307333" w:rsidRDefault="00D672D4" w:rsidP="00D672D4">
      <w:pPr>
        <w:pStyle w:val="Text"/>
        <w:jc w:val="both"/>
        <w:rPr>
          <w:rFonts w:ascii="Times New Roman" w:hAnsi="Times New Roman" w:cs="Times New Roman"/>
          <w:sz w:val="24"/>
          <w:szCs w:val="24"/>
        </w:rPr>
      </w:pPr>
      <w:r>
        <w:rPr>
          <w:rFonts w:ascii="Times New Roman" w:hAnsi="Times New Roman" w:cs="Times New Roman"/>
          <w:sz w:val="24"/>
          <w:szCs w:val="24"/>
        </w:rPr>
        <w:t>S</w:t>
      </w:r>
      <w:r w:rsidRPr="00307333">
        <w:rPr>
          <w:rFonts w:ascii="Times New Roman" w:hAnsi="Times New Roman" w:cs="Times New Roman"/>
          <w:sz w:val="24"/>
          <w:szCs w:val="24"/>
        </w:rPr>
        <w:t>trategický rozvojový plán obce Větrušice</w:t>
      </w:r>
      <w:r>
        <w:rPr>
          <w:rFonts w:ascii="Times New Roman" w:hAnsi="Times New Roman" w:cs="Times New Roman"/>
          <w:sz w:val="24"/>
          <w:szCs w:val="24"/>
        </w:rPr>
        <w:t xml:space="preserve"> pro období 2021 - 2026</w:t>
      </w:r>
      <w:r w:rsidRPr="00307333">
        <w:rPr>
          <w:rFonts w:ascii="Times New Roman" w:hAnsi="Times New Roman" w:cs="Times New Roman"/>
          <w:sz w:val="24"/>
          <w:szCs w:val="24"/>
        </w:rPr>
        <w:t xml:space="preserve"> byl schválen zastupitelstvem obce dne </w:t>
      </w:r>
      <w:r>
        <w:rPr>
          <w:rFonts w:ascii="Times New Roman" w:hAnsi="Times New Roman" w:cs="Times New Roman"/>
          <w:sz w:val="24"/>
          <w:szCs w:val="24"/>
        </w:rPr>
        <w:t>14.12.2020</w:t>
      </w:r>
      <w:r w:rsidR="00CF1702">
        <w:rPr>
          <w:rFonts w:ascii="Times New Roman" w:hAnsi="Times New Roman" w:cs="Times New Roman"/>
          <w:sz w:val="24"/>
          <w:szCs w:val="24"/>
        </w:rPr>
        <w:t>.</w:t>
      </w:r>
    </w:p>
    <w:p w14:paraId="74235EF5" w14:textId="77777777" w:rsidR="00D672D4" w:rsidRPr="00307333" w:rsidRDefault="00D672D4" w:rsidP="00D672D4">
      <w:pPr>
        <w:pStyle w:val="Text"/>
        <w:jc w:val="both"/>
        <w:rPr>
          <w:rFonts w:ascii="Times New Roman" w:hAnsi="Times New Roman" w:cs="Times New Roman"/>
          <w:sz w:val="24"/>
          <w:szCs w:val="24"/>
        </w:rPr>
      </w:pPr>
    </w:p>
    <w:p w14:paraId="0BFEE082" w14:textId="77777777" w:rsidR="00D672D4" w:rsidRPr="00307333" w:rsidRDefault="00D672D4" w:rsidP="00D672D4">
      <w:pPr>
        <w:pStyle w:val="Text"/>
        <w:jc w:val="both"/>
        <w:rPr>
          <w:rFonts w:ascii="Times New Roman" w:hAnsi="Times New Roman" w:cs="Times New Roman"/>
          <w:sz w:val="24"/>
          <w:szCs w:val="24"/>
        </w:rPr>
      </w:pPr>
    </w:p>
    <w:p w14:paraId="4BF7864F" w14:textId="77777777" w:rsidR="00D672D4" w:rsidRPr="00307333" w:rsidRDefault="00D672D4" w:rsidP="00D672D4">
      <w:pPr>
        <w:pStyle w:val="Text"/>
        <w:jc w:val="both"/>
        <w:rPr>
          <w:rFonts w:ascii="Times New Roman" w:hAnsi="Times New Roman" w:cs="Times New Roman"/>
          <w:sz w:val="24"/>
          <w:szCs w:val="24"/>
        </w:rPr>
      </w:pPr>
    </w:p>
    <w:p w14:paraId="71E86F8B" w14:textId="77777777" w:rsidR="00D672D4" w:rsidRPr="00307333" w:rsidRDefault="00D672D4" w:rsidP="00D672D4">
      <w:pPr>
        <w:pStyle w:val="Text"/>
        <w:jc w:val="both"/>
        <w:rPr>
          <w:rFonts w:ascii="Times New Roman" w:hAnsi="Times New Roman" w:cs="Times New Roman"/>
          <w:sz w:val="24"/>
          <w:szCs w:val="24"/>
        </w:rPr>
      </w:pPr>
    </w:p>
    <w:p w14:paraId="7D0C2872" w14:textId="77777777" w:rsidR="00D672D4" w:rsidRPr="00307333" w:rsidRDefault="00D672D4" w:rsidP="00D672D4">
      <w:pPr>
        <w:pStyle w:val="Text"/>
        <w:jc w:val="both"/>
        <w:rPr>
          <w:rFonts w:ascii="Times New Roman" w:hAnsi="Times New Roman" w:cs="Times New Roman"/>
          <w:sz w:val="24"/>
          <w:szCs w:val="24"/>
        </w:rPr>
      </w:pPr>
    </w:p>
    <w:p w14:paraId="56788E7B" w14:textId="77777777" w:rsidR="00D672D4" w:rsidRPr="00307333" w:rsidRDefault="00D672D4" w:rsidP="00D672D4">
      <w:pPr>
        <w:pStyle w:val="Text"/>
        <w:jc w:val="both"/>
        <w:rPr>
          <w:rFonts w:ascii="Times New Roman" w:hAnsi="Times New Roman" w:cs="Times New Roman"/>
          <w:sz w:val="24"/>
          <w:szCs w:val="24"/>
        </w:rPr>
      </w:pPr>
    </w:p>
    <w:p w14:paraId="69FEE244" w14:textId="77777777" w:rsidR="00D672D4" w:rsidRPr="00307333" w:rsidRDefault="00D672D4" w:rsidP="00D672D4">
      <w:pPr>
        <w:pStyle w:val="Text"/>
        <w:jc w:val="both"/>
        <w:rPr>
          <w:rFonts w:ascii="Times New Roman" w:hAnsi="Times New Roman" w:cs="Times New Roman"/>
          <w:sz w:val="24"/>
          <w:szCs w:val="24"/>
        </w:rPr>
      </w:pPr>
    </w:p>
    <w:p w14:paraId="723B45E2" w14:textId="77777777" w:rsidR="00D672D4" w:rsidRPr="00307333" w:rsidRDefault="00D672D4" w:rsidP="00D672D4">
      <w:pPr>
        <w:pStyle w:val="Text"/>
        <w:jc w:val="both"/>
        <w:rPr>
          <w:rFonts w:ascii="Times New Roman" w:hAnsi="Times New Roman" w:cs="Times New Roman"/>
          <w:sz w:val="24"/>
          <w:szCs w:val="24"/>
        </w:rPr>
      </w:pPr>
      <w:r w:rsidRPr="00307333">
        <w:rPr>
          <w:rFonts w:ascii="Times New Roman" w:hAnsi="Times New Roman" w:cs="Times New Roman"/>
          <w:sz w:val="24"/>
          <w:szCs w:val="24"/>
        </w:rPr>
        <w:t>………………………………………</w:t>
      </w:r>
      <w:r>
        <w:rPr>
          <w:rFonts w:ascii="Times New Roman" w:hAnsi="Times New Roman" w:cs="Times New Roman"/>
          <w:sz w:val="24"/>
          <w:szCs w:val="24"/>
        </w:rPr>
        <w:t xml:space="preserve">                                                                 ………………………..</w:t>
      </w:r>
    </w:p>
    <w:p w14:paraId="66F4E09E" w14:textId="77777777" w:rsidR="00D672D4" w:rsidRPr="00307333" w:rsidRDefault="00D672D4" w:rsidP="00D672D4">
      <w:pPr>
        <w:pStyle w:val="Text"/>
        <w:jc w:val="both"/>
        <w:rPr>
          <w:rFonts w:ascii="Times New Roman" w:hAnsi="Times New Roman" w:cs="Times New Roman"/>
          <w:sz w:val="24"/>
          <w:szCs w:val="24"/>
        </w:rPr>
      </w:pPr>
      <w:r w:rsidRPr="00307333">
        <w:rPr>
          <w:rFonts w:ascii="Times New Roman" w:hAnsi="Times New Roman" w:cs="Times New Roman"/>
          <w:sz w:val="24"/>
          <w:szCs w:val="24"/>
        </w:rPr>
        <w:t>Petra Šefčíková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Ing. Petr Havlík</w:t>
      </w:r>
    </w:p>
    <w:p w14:paraId="5B59EE6E" w14:textId="77777777" w:rsidR="00D672D4" w:rsidRPr="00307333" w:rsidRDefault="00D672D4" w:rsidP="00D672D4">
      <w:pPr>
        <w:pStyle w:val="Text"/>
        <w:jc w:val="both"/>
        <w:rPr>
          <w:rFonts w:ascii="Times New Roman" w:hAnsi="Times New Roman" w:cs="Times New Roman"/>
          <w:sz w:val="24"/>
          <w:szCs w:val="24"/>
        </w:rPr>
      </w:pPr>
      <w:r>
        <w:rPr>
          <w:rFonts w:ascii="Times New Roman" w:hAnsi="Times New Roman" w:cs="Times New Roman"/>
          <w:sz w:val="24"/>
          <w:szCs w:val="24"/>
        </w:rPr>
        <w:t>s</w:t>
      </w:r>
      <w:r w:rsidRPr="00307333">
        <w:rPr>
          <w:rFonts w:ascii="Times New Roman" w:hAnsi="Times New Roman" w:cs="Times New Roman"/>
          <w:sz w:val="24"/>
          <w:szCs w:val="24"/>
        </w:rPr>
        <w:t>tarostka obce Větrušice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místostarosta obce Větrušice</w:t>
      </w:r>
    </w:p>
    <w:p w14:paraId="1B568DD9" w14:textId="77777777" w:rsidR="00D672D4" w:rsidRPr="00307333" w:rsidRDefault="00D672D4" w:rsidP="00307333">
      <w:pPr>
        <w:pStyle w:val="Text"/>
        <w:jc w:val="both"/>
        <w:rPr>
          <w:rFonts w:ascii="Times New Roman" w:hAnsi="Times New Roman" w:cs="Times New Roman"/>
          <w:sz w:val="24"/>
          <w:szCs w:val="24"/>
        </w:rPr>
      </w:pPr>
    </w:p>
    <w:sectPr w:rsidR="00D672D4" w:rsidRPr="00307333" w:rsidSect="005663F6">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709" w:footer="85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D12B4" w14:textId="77777777" w:rsidR="00C874E9" w:rsidRDefault="00C874E9" w:rsidP="005663F6">
      <w:r>
        <w:separator/>
      </w:r>
    </w:p>
  </w:endnote>
  <w:endnote w:type="continuationSeparator" w:id="0">
    <w:p w14:paraId="53979651" w14:textId="77777777" w:rsidR="00C874E9" w:rsidRDefault="00C874E9" w:rsidP="0056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9D463" w14:textId="77777777" w:rsidR="005663F6" w:rsidRDefault="005663F6" w:rsidP="005663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475821"/>
      <w:docPartObj>
        <w:docPartGallery w:val="Page Numbers (Bottom of Page)"/>
        <w:docPartUnique/>
      </w:docPartObj>
    </w:sdtPr>
    <w:sdtContent>
      <w:p w14:paraId="0FB33E03" w14:textId="77777777" w:rsidR="005663F6" w:rsidRDefault="005663F6" w:rsidP="005663F6">
        <w:pPr>
          <w:pStyle w:val="Zpat"/>
          <w:jc w:val="right"/>
        </w:pPr>
        <w:r>
          <w:fldChar w:fldCharType="begin"/>
        </w:r>
        <w:r>
          <w:instrText>PAGE   \* MERGEFORMAT</w:instrText>
        </w:r>
        <w:r>
          <w:fldChar w:fldCharType="separate"/>
        </w:r>
        <w:r>
          <w:rPr>
            <w:lang w:val="cs-CZ"/>
          </w:rPr>
          <w:t>2</w:t>
        </w:r>
        <w:r>
          <w:fldChar w:fldCharType="end"/>
        </w:r>
      </w:p>
    </w:sdtContent>
  </w:sdt>
  <w:p w14:paraId="6A5EBFE5" w14:textId="4A656C02" w:rsidR="005663F6" w:rsidRPr="005663F6" w:rsidRDefault="005663F6" w:rsidP="005663F6">
    <w:pPr>
      <w:pStyle w:val="Zpat"/>
      <w:rPr>
        <w:i/>
        <w:iCs/>
      </w:rPr>
    </w:pPr>
    <w:r w:rsidRPr="005663F6">
      <w:rPr>
        <w:i/>
        <w:iCs/>
      </w:rPr>
      <w:t>Obec Větrušice, Vltavská 14, Větrušice 250 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282DC" w14:textId="77777777" w:rsidR="005663F6" w:rsidRDefault="005663F6" w:rsidP="00566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4B7A0" w14:textId="77777777" w:rsidR="00C874E9" w:rsidRDefault="00C874E9" w:rsidP="005663F6">
      <w:r>
        <w:separator/>
      </w:r>
    </w:p>
  </w:footnote>
  <w:footnote w:type="continuationSeparator" w:id="0">
    <w:p w14:paraId="60529E78" w14:textId="77777777" w:rsidR="00C874E9" w:rsidRDefault="00C874E9" w:rsidP="0056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22AB7" w14:textId="77777777" w:rsidR="005663F6" w:rsidRDefault="005663F6" w:rsidP="005663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CD7B7" w14:textId="77777777" w:rsidR="005663F6" w:rsidRPr="009B5003" w:rsidRDefault="005663F6" w:rsidP="005663F6">
    <w:pPr>
      <w:pStyle w:val="Zhlav"/>
      <w:rPr>
        <w:i/>
        <w:iCs/>
      </w:rPr>
    </w:pPr>
    <w:r w:rsidRPr="009B5003">
      <w:rPr>
        <w:i/>
        <w:iCs/>
      </w:rPr>
      <w:t>Strategický plán rozvoje obce Větrušice</w:t>
    </w:r>
  </w:p>
  <w:p w14:paraId="699C48D1" w14:textId="77777777" w:rsidR="005663F6" w:rsidRDefault="005663F6" w:rsidP="005663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8FF03" w14:textId="77777777" w:rsidR="005663F6" w:rsidRDefault="005663F6" w:rsidP="005663F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3F15"/>
    <w:multiLevelType w:val="hybridMultilevel"/>
    <w:tmpl w:val="723CD30C"/>
    <w:styleLink w:val="Pomlka"/>
    <w:lvl w:ilvl="0" w:tplc="EC2E4D0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EB5CDCD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DE0BD2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A28E69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BF78F27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8A8CC5D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D95AFFF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8438D80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05421C1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0BCA6DE1"/>
    <w:multiLevelType w:val="hybridMultilevel"/>
    <w:tmpl w:val="32F68674"/>
    <w:lvl w:ilvl="0" w:tplc="A672E26C">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DE890FA">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42122C0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3264B22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8ABCE5C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A0E0818">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F8265426">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AACE1398">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1EA0537E">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2" w15:restartNumberingAfterBreak="0">
    <w:nsid w:val="0E4E6E16"/>
    <w:multiLevelType w:val="hybridMultilevel"/>
    <w:tmpl w:val="1AB0498C"/>
    <w:styleLink w:val="Velkodrka"/>
    <w:lvl w:ilvl="0" w:tplc="FF66A7A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CB4A706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067E673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989CFF0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F57889F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39DE466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FC04DCC">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F2F065E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3BEC198C">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3" w15:restartNumberingAfterBreak="0">
    <w:nsid w:val="1988288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39358D"/>
    <w:multiLevelType w:val="hybridMultilevel"/>
    <w:tmpl w:val="1AB0498C"/>
    <w:numStyleLink w:val="Velkodrka"/>
  </w:abstractNum>
  <w:abstractNum w:abstractNumId="5" w15:restartNumberingAfterBreak="0">
    <w:nsid w:val="2288031A"/>
    <w:multiLevelType w:val="hybridMultilevel"/>
    <w:tmpl w:val="A9AA62C6"/>
    <w:numStyleLink w:val="sla"/>
  </w:abstractNum>
  <w:abstractNum w:abstractNumId="6" w15:restartNumberingAfterBreak="0">
    <w:nsid w:val="278009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0936C6"/>
    <w:multiLevelType w:val="hybridMultilevel"/>
    <w:tmpl w:val="185A9820"/>
    <w:lvl w:ilvl="0" w:tplc="8312E834">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1D48DC8">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44AC1D6">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BEC401EC">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1526A390">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808EDBC">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3C81DE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9A60FE6E">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7E120BCE">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2B2738D5"/>
    <w:multiLevelType w:val="hybridMultilevel"/>
    <w:tmpl w:val="A9AA62C6"/>
    <w:numStyleLink w:val="sla"/>
  </w:abstractNum>
  <w:abstractNum w:abstractNumId="9" w15:restartNumberingAfterBreak="0">
    <w:nsid w:val="2E133FF8"/>
    <w:multiLevelType w:val="hybridMultilevel"/>
    <w:tmpl w:val="B56206E8"/>
    <w:lvl w:ilvl="0" w:tplc="673CD21C">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1830496C">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0240CB8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2DE050F4">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1470767E">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4D4E2CD8">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D44C1E6A">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204E9E10">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4DC02E2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0" w15:restartNumberingAfterBreak="0">
    <w:nsid w:val="2EBD51DE"/>
    <w:multiLevelType w:val="hybridMultilevel"/>
    <w:tmpl w:val="63FA031C"/>
    <w:lvl w:ilvl="0" w:tplc="0405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141B73"/>
    <w:multiLevelType w:val="hybridMultilevel"/>
    <w:tmpl w:val="5D168B52"/>
    <w:lvl w:ilvl="0" w:tplc="3FE6F000">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DFC4EB1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16D67FFA">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045ED768">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3C1095A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9252C9BC">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B28C1B4C">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776863C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DCF09AFA">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50F47515"/>
    <w:multiLevelType w:val="hybridMultilevel"/>
    <w:tmpl w:val="8ACC4E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2A221D8"/>
    <w:multiLevelType w:val="hybridMultilevel"/>
    <w:tmpl w:val="723CD30C"/>
    <w:numStyleLink w:val="Pomlka"/>
  </w:abstractNum>
  <w:abstractNum w:abstractNumId="14" w15:restartNumberingAfterBreak="0">
    <w:nsid w:val="79923206"/>
    <w:multiLevelType w:val="hybridMultilevel"/>
    <w:tmpl w:val="A9AA62C6"/>
    <w:styleLink w:val="sla"/>
    <w:lvl w:ilvl="0" w:tplc="A9AA62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96156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CE471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990E06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123B2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14A66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44034C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C69F4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AA27F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4"/>
  </w:num>
  <w:num w:numId="2">
    <w:abstractNumId w:val="8"/>
  </w:num>
  <w:num w:numId="3">
    <w:abstractNumId w:val="0"/>
  </w:num>
  <w:num w:numId="4">
    <w:abstractNumId w:val="13"/>
  </w:num>
  <w:num w:numId="5">
    <w:abstractNumId w:val="7"/>
  </w:num>
  <w:num w:numId="6">
    <w:abstractNumId w:val="11"/>
  </w:num>
  <w:num w:numId="7">
    <w:abstractNumId w:val="1"/>
  </w:num>
  <w:num w:numId="8">
    <w:abstractNumId w:val="9"/>
  </w:num>
  <w:num w:numId="9">
    <w:abstractNumId w:val="2"/>
  </w:num>
  <w:num w:numId="10">
    <w:abstractNumId w:val="4"/>
  </w:num>
  <w:num w:numId="11">
    <w:abstractNumId w:val="3"/>
  </w:num>
  <w:num w:numId="12">
    <w:abstractNumId w:val="5"/>
  </w:num>
  <w:num w:numId="13">
    <w:abstractNumId w:val="10"/>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B4D"/>
    <w:rsid w:val="000124EF"/>
    <w:rsid w:val="00017725"/>
    <w:rsid w:val="000A49E9"/>
    <w:rsid w:val="000E7C67"/>
    <w:rsid w:val="00111DE6"/>
    <w:rsid w:val="00125732"/>
    <w:rsid w:val="001820F8"/>
    <w:rsid w:val="001C0BC7"/>
    <w:rsid w:val="001F43EC"/>
    <w:rsid w:val="00284087"/>
    <w:rsid w:val="002E0CA6"/>
    <w:rsid w:val="00307333"/>
    <w:rsid w:val="00315201"/>
    <w:rsid w:val="00321240"/>
    <w:rsid w:val="00376BD2"/>
    <w:rsid w:val="00383A9A"/>
    <w:rsid w:val="003904D2"/>
    <w:rsid w:val="00396328"/>
    <w:rsid w:val="003C1C4D"/>
    <w:rsid w:val="003E6F25"/>
    <w:rsid w:val="00407EDC"/>
    <w:rsid w:val="00463B22"/>
    <w:rsid w:val="00473A17"/>
    <w:rsid w:val="004A2CAA"/>
    <w:rsid w:val="004D6B8F"/>
    <w:rsid w:val="00504812"/>
    <w:rsid w:val="00533EE5"/>
    <w:rsid w:val="00537ABD"/>
    <w:rsid w:val="005663F6"/>
    <w:rsid w:val="005A439B"/>
    <w:rsid w:val="005C1136"/>
    <w:rsid w:val="005D7755"/>
    <w:rsid w:val="00610D3B"/>
    <w:rsid w:val="00684CCB"/>
    <w:rsid w:val="006E3FAD"/>
    <w:rsid w:val="00785DFB"/>
    <w:rsid w:val="007B1842"/>
    <w:rsid w:val="00812A27"/>
    <w:rsid w:val="00846DEC"/>
    <w:rsid w:val="00887F5E"/>
    <w:rsid w:val="00916FE7"/>
    <w:rsid w:val="00925C93"/>
    <w:rsid w:val="0094049D"/>
    <w:rsid w:val="00945205"/>
    <w:rsid w:val="00992228"/>
    <w:rsid w:val="00997B70"/>
    <w:rsid w:val="009B5003"/>
    <w:rsid w:val="00A04A02"/>
    <w:rsid w:val="00A209AA"/>
    <w:rsid w:val="00A35480"/>
    <w:rsid w:val="00A6609A"/>
    <w:rsid w:val="00A71F0B"/>
    <w:rsid w:val="00A90ABB"/>
    <w:rsid w:val="00A9316D"/>
    <w:rsid w:val="00B1039C"/>
    <w:rsid w:val="00BC3EF7"/>
    <w:rsid w:val="00BD6C7A"/>
    <w:rsid w:val="00C874E9"/>
    <w:rsid w:val="00CC2D0D"/>
    <w:rsid w:val="00CF1702"/>
    <w:rsid w:val="00D515F7"/>
    <w:rsid w:val="00D5360D"/>
    <w:rsid w:val="00D672D4"/>
    <w:rsid w:val="00D74F15"/>
    <w:rsid w:val="00D8048C"/>
    <w:rsid w:val="00D95D7C"/>
    <w:rsid w:val="00DD410C"/>
    <w:rsid w:val="00DE7533"/>
    <w:rsid w:val="00DF1660"/>
    <w:rsid w:val="00E526FA"/>
    <w:rsid w:val="00E600AF"/>
    <w:rsid w:val="00E71B4D"/>
    <w:rsid w:val="00E84023"/>
    <w:rsid w:val="00E95344"/>
    <w:rsid w:val="00EC63BD"/>
    <w:rsid w:val="00ED04ED"/>
    <w:rsid w:val="00EF074D"/>
    <w:rsid w:val="00F82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956E"/>
  <w15:docId w15:val="{17DBEDA3-A535-4A8A-9F3A-CDF8F500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sla">
    <w:name w:val="Čísla"/>
    <w:pPr>
      <w:numPr>
        <w:numId w:val="1"/>
      </w:numPr>
    </w:pPr>
  </w:style>
  <w:style w:type="paragraph" w:customStyle="1" w:styleId="Styltabulky2">
    <w:name w:val="Styl tabulky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Pomlka">
    <w:name w:val="Pomlčka"/>
    <w:pPr>
      <w:numPr>
        <w:numId w:val="3"/>
      </w:numPr>
    </w:pPr>
  </w:style>
  <w:style w:type="numbering" w:customStyle="1" w:styleId="Velkodrka">
    <w:name w:val="Velká odrážka"/>
    <w:pPr>
      <w:numPr>
        <w:numId w:val="9"/>
      </w:numPr>
    </w:pPr>
  </w:style>
  <w:style w:type="paragraph" w:styleId="Zhlav">
    <w:name w:val="header"/>
    <w:basedOn w:val="Normln"/>
    <w:link w:val="ZhlavChar"/>
    <w:uiPriority w:val="99"/>
    <w:unhideWhenUsed/>
    <w:rsid w:val="005C1136"/>
    <w:pPr>
      <w:tabs>
        <w:tab w:val="center" w:pos="4536"/>
        <w:tab w:val="right" w:pos="9072"/>
      </w:tabs>
    </w:pPr>
  </w:style>
  <w:style w:type="character" w:customStyle="1" w:styleId="ZhlavChar">
    <w:name w:val="Záhlaví Char"/>
    <w:basedOn w:val="Standardnpsmoodstavce"/>
    <w:link w:val="Zhlav"/>
    <w:uiPriority w:val="99"/>
    <w:rsid w:val="005C1136"/>
    <w:rPr>
      <w:sz w:val="24"/>
      <w:szCs w:val="24"/>
      <w:lang w:val="en-US" w:eastAsia="en-US"/>
    </w:rPr>
  </w:style>
  <w:style w:type="paragraph" w:styleId="Zpat">
    <w:name w:val="footer"/>
    <w:basedOn w:val="Normln"/>
    <w:link w:val="ZpatChar"/>
    <w:uiPriority w:val="99"/>
    <w:unhideWhenUsed/>
    <w:rsid w:val="005C1136"/>
    <w:pPr>
      <w:tabs>
        <w:tab w:val="center" w:pos="4536"/>
        <w:tab w:val="right" w:pos="9072"/>
      </w:tabs>
    </w:pPr>
  </w:style>
  <w:style w:type="character" w:customStyle="1" w:styleId="ZpatChar">
    <w:name w:val="Zápatí Char"/>
    <w:basedOn w:val="Standardnpsmoodstavce"/>
    <w:link w:val="Zpat"/>
    <w:uiPriority w:val="99"/>
    <w:rsid w:val="005C1136"/>
    <w:rPr>
      <w:sz w:val="24"/>
      <w:szCs w:val="24"/>
      <w:lang w:val="en-US" w:eastAsia="en-US"/>
    </w:rPr>
  </w:style>
  <w:style w:type="paragraph" w:styleId="Textbubliny">
    <w:name w:val="Balloon Text"/>
    <w:basedOn w:val="Normln"/>
    <w:link w:val="TextbublinyChar"/>
    <w:uiPriority w:val="99"/>
    <w:semiHidden/>
    <w:unhideWhenUsed/>
    <w:rsid w:val="0030733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07333"/>
    <w:rPr>
      <w:rFonts w:ascii="Segoe UI" w:hAnsi="Segoe UI" w:cs="Segoe UI"/>
      <w:sz w:val="18"/>
      <w:szCs w:val="18"/>
      <w:lang w:val="en-US" w:eastAsia="en-US"/>
    </w:rPr>
  </w:style>
  <w:style w:type="table" w:styleId="Prosttabulka1">
    <w:name w:val="Plain Table 1"/>
    <w:basedOn w:val="Normlntabulka"/>
    <w:uiPriority w:val="41"/>
    <w:rsid w:val="003073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tlmkatabulky">
    <w:name w:val="Grid Table Light"/>
    <w:basedOn w:val="Normlntabulka"/>
    <w:uiPriority w:val="40"/>
    <w:rsid w:val="00DD41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3">
    <w:name w:val="Plain Table 3"/>
    <w:basedOn w:val="Normlntabulka"/>
    <w:uiPriority w:val="43"/>
    <w:rsid w:val="00E953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2">
    <w:name w:val="Plain Table 2"/>
    <w:basedOn w:val="Normlntabulka"/>
    <w:uiPriority w:val="42"/>
    <w:rsid w:val="00E953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www.klecany.cz/obrazek_vypis.php?item=306&amp;sirka=150&amp;vyska=217&amp;table=2" TargetMode="External"/><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CF77E-C3CD-419A-90D3-147692130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6731</Words>
  <Characters>39717</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mistostarosta</dc:creator>
  <cp:lastModifiedBy>starostka</cp:lastModifiedBy>
  <cp:revision>10</cp:revision>
  <cp:lastPrinted>2020-12-09T09:39:00Z</cp:lastPrinted>
  <dcterms:created xsi:type="dcterms:W3CDTF">2020-12-01T08:52:00Z</dcterms:created>
  <dcterms:modified xsi:type="dcterms:W3CDTF">2020-12-09T09:40:00Z</dcterms:modified>
</cp:coreProperties>
</file>