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8558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Jméno a příjmení:</w:t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sz w:val="24"/>
        </w:rPr>
        <w:t>....................................................</w:t>
      </w:r>
    </w:p>
    <w:p w14:paraId="2FD46AFE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03196CF1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Adresa:</w:t>
      </w:r>
      <w:r>
        <w:rPr>
          <w:rFonts w:ascii="Calibri" w:hAnsi="Calibri" w:cs="Calibri"/>
          <w:b/>
          <w:sz w:val="24"/>
        </w:rPr>
        <w:tab/>
      </w:r>
      <w:r>
        <w:rPr>
          <w:rFonts w:ascii="Calibri" w:hAnsi="Calibri" w:cs="Calibri"/>
          <w:sz w:val="24"/>
        </w:rPr>
        <w:t>....................................................</w:t>
      </w:r>
    </w:p>
    <w:p w14:paraId="017504CA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01456572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  <w:t>....................................................</w:t>
      </w:r>
    </w:p>
    <w:p w14:paraId="5E518965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7910BD3D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Tel.:</w:t>
      </w:r>
      <w:r>
        <w:rPr>
          <w:rFonts w:ascii="Calibri" w:hAnsi="Calibri" w:cs="Calibri"/>
          <w:sz w:val="24"/>
        </w:rPr>
        <w:tab/>
        <w:t>....................................................</w:t>
      </w:r>
    </w:p>
    <w:p w14:paraId="1238BF81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26177289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>Dne:</w:t>
      </w:r>
      <w:r>
        <w:rPr>
          <w:rFonts w:ascii="Calibri" w:hAnsi="Calibri" w:cs="Calibri"/>
          <w:sz w:val="24"/>
        </w:rPr>
        <w:tab/>
        <w:t>...................................................</w:t>
      </w:r>
    </w:p>
    <w:p w14:paraId="6C91ADDC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2BC7C4B0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Obecní úřad Větrušice</w:t>
      </w:r>
    </w:p>
    <w:p w14:paraId="29D15FD7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Vltavská 14</w:t>
      </w:r>
    </w:p>
    <w:p w14:paraId="60569505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250 67 Větrušice</w:t>
      </w:r>
    </w:p>
    <w:p w14:paraId="749FB974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b/>
          <w:sz w:val="24"/>
        </w:rPr>
      </w:pPr>
    </w:p>
    <w:p w14:paraId="2E9A92C6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b/>
          <w:sz w:val="28"/>
          <w:szCs w:val="22"/>
          <w:u w:val="single"/>
        </w:rPr>
      </w:pPr>
      <w:r>
        <w:rPr>
          <w:rFonts w:ascii="Calibri" w:hAnsi="Calibri" w:cs="Calibri"/>
          <w:b/>
          <w:sz w:val="28"/>
          <w:szCs w:val="22"/>
          <w:u w:val="single"/>
        </w:rPr>
        <w:t>Žádost o vyjádření ke stavbě</w:t>
      </w:r>
    </w:p>
    <w:p w14:paraId="7AFD84AD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b/>
          <w:sz w:val="24"/>
          <w:u w:val="single"/>
        </w:rPr>
      </w:pPr>
    </w:p>
    <w:p w14:paraId="6AD7DD60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Obracím se na Vás s žádostí o vyjádření ke stavbě ............................................................</w:t>
      </w:r>
    </w:p>
    <w:p w14:paraId="7654A7E1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28B95442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rozsah a účel stavby</w:t>
      </w:r>
      <w:r>
        <w:rPr>
          <w:rFonts w:ascii="Calibri" w:hAnsi="Calibri" w:cs="Calibri"/>
          <w:sz w:val="24"/>
        </w:rPr>
        <w:tab/>
        <w:t>....................................................................................................</w:t>
      </w:r>
    </w:p>
    <w:p w14:paraId="68E222A5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4657F666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  <w:t>....................................................................................................</w:t>
      </w:r>
    </w:p>
    <w:p w14:paraId="37947475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55447855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pozemek p. č. </w:t>
      </w:r>
      <w:r>
        <w:rPr>
          <w:rFonts w:ascii="Calibri" w:hAnsi="Calibri" w:cs="Calibri"/>
          <w:sz w:val="24"/>
        </w:rPr>
        <w:tab/>
        <w:t>.....................................................................</w:t>
      </w:r>
    </w:p>
    <w:p w14:paraId="3EC927D3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4609A66A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druh pozemku</w:t>
      </w:r>
      <w:r>
        <w:rPr>
          <w:rFonts w:ascii="Calibri" w:hAnsi="Calibri" w:cs="Calibri"/>
          <w:sz w:val="24"/>
        </w:rPr>
        <w:tab/>
        <w:t>.....................................................................</w:t>
      </w:r>
    </w:p>
    <w:p w14:paraId="7B420566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2ED6128A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katastrální území Větrušice u Klecan</w:t>
      </w:r>
    </w:p>
    <w:p w14:paraId="659214F8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303B49F5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6D910A00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7039A592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Technický popis stavby ............................................................................................................</w:t>
      </w:r>
    </w:p>
    <w:p w14:paraId="6E91D0BE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6B01E8DB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</w:t>
      </w:r>
    </w:p>
    <w:p w14:paraId="434EFFB0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48B3CC98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.....................................................................................................................................................</w:t>
      </w:r>
    </w:p>
    <w:p w14:paraId="34BCABE6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451B77BD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49CD57B0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Způsob provádění stavby </w:t>
      </w:r>
      <w:proofErr w:type="gramStart"/>
      <w:r>
        <w:rPr>
          <w:rFonts w:ascii="Calibri" w:hAnsi="Calibri" w:cs="Calibri"/>
          <w:sz w:val="24"/>
        </w:rPr>
        <w:t>svépomocí - dodavatelsky</w:t>
      </w:r>
      <w:proofErr w:type="gramEnd"/>
      <w:r>
        <w:rPr>
          <w:rFonts w:ascii="Calibri" w:hAnsi="Calibri" w:cs="Calibri"/>
          <w:sz w:val="24"/>
        </w:rPr>
        <w:t>.</w:t>
      </w:r>
    </w:p>
    <w:p w14:paraId="65A9E675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41FB0972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56A62651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Podpis :</w:t>
      </w:r>
      <w:proofErr w:type="gramEnd"/>
      <w:r>
        <w:rPr>
          <w:rFonts w:ascii="Calibri" w:hAnsi="Calibri" w:cs="Calibri"/>
          <w:sz w:val="24"/>
        </w:rPr>
        <w:tab/>
        <w:t>...............................................................................................</w:t>
      </w:r>
    </w:p>
    <w:p w14:paraId="3F18CB57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353DA13F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185FC328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</w:p>
    <w:p w14:paraId="2CCEA422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Přílohy:</w:t>
      </w:r>
    </w:p>
    <w:p w14:paraId="0E7B7496" w14:textId="77777777" w:rsidR="00310CF0" w:rsidRDefault="00310CF0" w:rsidP="00310CF0">
      <w:pPr>
        <w:tabs>
          <w:tab w:val="left" w:pos="2552"/>
        </w:tabs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Projektová dokumentace nebo situační mapa s nákresem</w:t>
      </w:r>
    </w:p>
    <w:p w14:paraId="559C5823" w14:textId="77777777" w:rsidR="00310CF0" w:rsidRDefault="00310CF0"/>
    <w:sectPr w:rsidR="00310CF0" w:rsidSect="00310CF0">
      <w:pgSz w:w="11906" w:h="16838"/>
      <w:pgMar w:top="851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F0"/>
    <w:rsid w:val="0031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2120"/>
  <w15:chartTrackingRefBased/>
  <w15:docId w15:val="{F3458C62-5B1B-42FF-A0DA-818E33DA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0C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CZPOINT</dc:creator>
  <cp:keywords/>
  <dc:description/>
  <cp:lastModifiedBy>CZPOINT</cp:lastModifiedBy>
  <cp:revision>1</cp:revision>
  <dcterms:created xsi:type="dcterms:W3CDTF">2024-03-28T09:06:00Z</dcterms:created>
  <dcterms:modified xsi:type="dcterms:W3CDTF">2024-03-28T09:07:00Z</dcterms:modified>
</cp:coreProperties>
</file>