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E801" w14:textId="77777777" w:rsidR="003621F4" w:rsidRPr="006B3299" w:rsidRDefault="003621F4" w:rsidP="006B3299">
      <w:pPr>
        <w:ind w:left="360"/>
        <w:jc w:val="center"/>
        <w:rPr>
          <w:rFonts w:ascii="Arial" w:hAnsi="Arial" w:cs="Arial"/>
          <w:b/>
          <w:caps/>
          <w:color w:val="000000"/>
          <w:szCs w:val="20"/>
          <w:u w:val="single"/>
        </w:rPr>
      </w:pPr>
      <w:bookmarkStart w:id="0" w:name="_GoBack"/>
      <w:bookmarkEnd w:id="0"/>
      <w:r w:rsidRPr="006B3299">
        <w:rPr>
          <w:rFonts w:ascii="Arial" w:hAnsi="Arial" w:cs="Arial"/>
          <w:b/>
          <w:caps/>
          <w:color w:val="000000"/>
          <w:szCs w:val="20"/>
          <w:u w:val="single"/>
        </w:rPr>
        <w:t>dodatek stálého seznamu voličů</w:t>
      </w:r>
    </w:p>
    <w:p w14:paraId="567130F9" w14:textId="77777777" w:rsidR="003621F4" w:rsidRPr="000D4515" w:rsidRDefault="003621F4" w:rsidP="003621F4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F70ACA7" w14:textId="77777777" w:rsidR="003621F4" w:rsidRDefault="003621F4" w:rsidP="003621F4">
      <w:pPr>
        <w:pStyle w:val="Odstavecseseznamem1"/>
        <w:numPr>
          <w:ilvl w:val="0"/>
          <w:numId w:val="2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0D4515">
        <w:rPr>
          <w:rFonts w:ascii="Arial" w:hAnsi="Arial" w:cs="Arial"/>
          <w:color w:val="000000"/>
          <w:sz w:val="20"/>
          <w:szCs w:val="20"/>
        </w:rPr>
        <w:t>obecní úřad vede pro voliče, který je</w:t>
      </w:r>
      <w:r w:rsidRPr="000D45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občanem jiného členského státu EU, </w:t>
      </w:r>
      <w:r w:rsidRPr="000D4515">
        <w:rPr>
          <w:rFonts w:ascii="Arial" w:hAnsi="Arial" w:cs="Arial"/>
          <w:b/>
          <w:sz w:val="20"/>
          <w:szCs w:val="20"/>
          <w:u w:val="single"/>
        </w:rPr>
        <w:t>je v obci přihlášen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Pr="000D4515">
        <w:rPr>
          <w:rFonts w:ascii="Arial" w:hAnsi="Arial" w:cs="Arial"/>
          <w:b/>
          <w:sz w:val="20"/>
          <w:szCs w:val="20"/>
          <w:u w:val="single"/>
        </w:rPr>
        <w:t xml:space="preserve"> k trvalému pobytu</w:t>
      </w:r>
      <w:r w:rsidRPr="000D4515">
        <w:rPr>
          <w:rFonts w:ascii="Arial" w:hAnsi="Arial" w:cs="Arial"/>
          <w:sz w:val="20"/>
          <w:szCs w:val="20"/>
          <w:u w:val="single"/>
        </w:rPr>
        <w:t xml:space="preserve"> </w:t>
      </w:r>
      <w:r w:rsidRPr="007E3911">
        <w:rPr>
          <w:rFonts w:ascii="Arial" w:hAnsi="Arial" w:cs="Arial"/>
          <w:b/>
          <w:sz w:val="20"/>
          <w:szCs w:val="20"/>
          <w:u w:val="single"/>
        </w:rPr>
        <w:t>nebo přechodnému pobytu</w:t>
      </w:r>
      <w:r w:rsidRPr="000D4515">
        <w:rPr>
          <w:rStyle w:val="Znakapoznpodarou"/>
          <w:rFonts w:ascii="Arial" w:hAnsi="Arial" w:cs="Arial"/>
          <w:sz w:val="20"/>
          <w:szCs w:val="20"/>
          <w:u w:val="single"/>
        </w:rPr>
        <w:footnoteReference w:id="1"/>
      </w:r>
      <w:r w:rsidRPr="000D4515">
        <w:rPr>
          <w:rFonts w:ascii="Arial" w:hAnsi="Arial" w:cs="Arial"/>
          <w:sz w:val="20"/>
          <w:szCs w:val="20"/>
          <w:u w:val="single"/>
        </w:rPr>
        <w:t xml:space="preserve"> </w:t>
      </w:r>
      <w:r w:rsidRPr="000D45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sám </w:t>
      </w:r>
      <w:r w:rsidRPr="000D4515">
        <w:rPr>
          <w:rFonts w:ascii="Arial" w:hAnsi="Arial" w:cs="Arial"/>
          <w:b/>
          <w:color w:val="000000"/>
          <w:sz w:val="20"/>
          <w:szCs w:val="20"/>
          <w:u w:val="single"/>
        </w:rPr>
        <w:t>požádal o zápis</w:t>
      </w:r>
      <w:r w:rsidRPr="000D45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0D4515">
        <w:rPr>
          <w:rFonts w:ascii="Arial" w:hAnsi="Arial" w:cs="Arial"/>
          <w:b/>
          <w:color w:val="000000"/>
          <w:sz w:val="20"/>
          <w:szCs w:val="20"/>
          <w:u w:val="single"/>
        </w:rPr>
        <w:t>do dodatku</w:t>
      </w:r>
      <w:r w:rsidRPr="000D45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0D4515">
        <w:rPr>
          <w:rFonts w:ascii="Arial" w:hAnsi="Arial" w:cs="Arial"/>
          <w:b/>
          <w:color w:val="000000"/>
          <w:sz w:val="20"/>
          <w:szCs w:val="20"/>
          <w:u w:val="single"/>
        </w:rPr>
        <w:t>stálého seznamu</w:t>
      </w:r>
      <w:r w:rsidRPr="000D45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(dodatek je veden </w:t>
      </w:r>
      <w:r w:rsidRPr="001A7864">
        <w:rPr>
          <w:rFonts w:ascii="Arial" w:hAnsi="Arial" w:cs="Arial"/>
          <w:b/>
          <w:color w:val="000000"/>
          <w:sz w:val="20"/>
          <w:szCs w:val="20"/>
          <w:u w:val="single"/>
        </w:rPr>
        <w:t>pouze</w:t>
      </w:r>
      <w:r w:rsidRPr="000D4515"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z w:val="20"/>
          <w:szCs w:val="20"/>
        </w:rPr>
        <w:t>ro volby do zastupitelstva obce);</w:t>
      </w:r>
      <w:r w:rsidRPr="000D45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4515">
        <w:rPr>
          <w:rFonts w:ascii="Arial" w:hAnsi="Arial" w:cs="Arial"/>
          <w:sz w:val="20"/>
          <w:szCs w:val="20"/>
        </w:rPr>
        <w:t>u voliče, u kterého nastala překážka ve výkonu volebního práva, se tato skutečnost poznamená v dodatku stálého seznamu voličů</w:t>
      </w:r>
    </w:p>
    <w:p w14:paraId="309C6799" w14:textId="77777777" w:rsidR="003621F4" w:rsidRPr="00AB480F" w:rsidRDefault="003621F4" w:rsidP="003621F4">
      <w:pPr>
        <w:pStyle w:val="Odstavecseseznamem1"/>
        <w:numPr>
          <w:ilvl w:val="0"/>
          <w:numId w:val="2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zápis do dodatku stálého seznamu voličů </w:t>
      </w:r>
      <w:r w:rsidRPr="002458C2">
        <w:rPr>
          <w:rFonts w:ascii="Arial" w:hAnsi="Arial" w:cs="Arial"/>
          <w:sz w:val="20"/>
          <w:szCs w:val="20"/>
          <w:u w:val="single"/>
        </w:rPr>
        <w:t>nepostačuj</w:t>
      </w:r>
      <w:r>
        <w:rPr>
          <w:rFonts w:ascii="Arial" w:hAnsi="Arial" w:cs="Arial"/>
          <w:sz w:val="20"/>
          <w:szCs w:val="20"/>
        </w:rPr>
        <w:t xml:space="preserve">e, má-li občan jiného členského státu EU pouze </w:t>
      </w:r>
      <w:r w:rsidRPr="00AB480F">
        <w:rPr>
          <w:rFonts w:ascii="Arial" w:hAnsi="Arial" w:cs="Arial"/>
          <w:sz w:val="20"/>
          <w:szCs w:val="20"/>
        </w:rPr>
        <w:t>hlášené místo pobytu</w:t>
      </w:r>
      <w:r>
        <w:rPr>
          <w:rFonts w:ascii="Arial" w:hAnsi="Arial" w:cs="Arial"/>
          <w:sz w:val="20"/>
          <w:szCs w:val="20"/>
        </w:rPr>
        <w:t>, které je vyznačeno buď</w:t>
      </w:r>
      <w:r w:rsidRPr="00AB480F">
        <w:rPr>
          <w:rFonts w:ascii="Arial" w:hAnsi="Arial" w:cs="Arial"/>
          <w:sz w:val="20"/>
          <w:szCs w:val="20"/>
        </w:rPr>
        <w:t xml:space="preserve"> razítkem do cestovního pasu nebo razítkem na hraniční průvodku. Musí jít o </w:t>
      </w:r>
      <w:r w:rsidRPr="00701777">
        <w:rPr>
          <w:rFonts w:ascii="Arial" w:hAnsi="Arial" w:cs="Arial"/>
          <w:sz w:val="20"/>
          <w:szCs w:val="20"/>
          <w:u w:val="single"/>
        </w:rPr>
        <w:t>registrovaný</w:t>
      </w:r>
      <w:r w:rsidRPr="00AB480F">
        <w:rPr>
          <w:rFonts w:ascii="Arial" w:hAnsi="Arial" w:cs="Arial"/>
          <w:sz w:val="20"/>
          <w:szCs w:val="20"/>
        </w:rPr>
        <w:t xml:space="preserve"> trvalý nebo přechodný pobyt</w:t>
      </w:r>
      <w:r>
        <w:rPr>
          <w:rFonts w:ascii="Arial" w:hAnsi="Arial" w:cs="Arial"/>
          <w:sz w:val="20"/>
          <w:szCs w:val="20"/>
        </w:rPr>
        <w:t>.</w:t>
      </w:r>
    </w:p>
    <w:p w14:paraId="7B3F25C1" w14:textId="77777777" w:rsidR="003621F4" w:rsidRDefault="003621F4" w:rsidP="003621F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09860C3" w14:textId="77777777" w:rsidR="003621F4" w:rsidRPr="008C3980" w:rsidRDefault="003621F4" w:rsidP="003621F4">
      <w:pPr>
        <w:numPr>
          <w:ilvl w:val="0"/>
          <w:numId w:val="2"/>
        </w:numPr>
        <w:spacing w:line="3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Ž</w:t>
      </w:r>
      <w:r w:rsidRPr="008C3980">
        <w:rPr>
          <w:rFonts w:ascii="Arial" w:hAnsi="Arial" w:cs="Arial"/>
          <w:b/>
          <w:sz w:val="20"/>
          <w:szCs w:val="20"/>
          <w:u w:val="single"/>
        </w:rPr>
        <w:t>ádost o zápis do dodatku stálého seznamu voličů</w:t>
      </w:r>
    </w:p>
    <w:p w14:paraId="30C4F83A" w14:textId="77777777" w:rsidR="003621F4" w:rsidRPr="008C3980" w:rsidRDefault="003621F4" w:rsidP="003621F4">
      <w:pPr>
        <w:numPr>
          <w:ilvl w:val="0"/>
          <w:numId w:val="5"/>
        </w:numPr>
        <w:spacing w:line="340" w:lineRule="atLeast"/>
        <w:ind w:left="1440"/>
        <w:jc w:val="both"/>
        <w:rPr>
          <w:rFonts w:ascii="Arial" w:hAnsi="Arial" w:cs="Arial"/>
          <w:color w:val="FF0000"/>
          <w:sz w:val="20"/>
          <w:szCs w:val="20"/>
        </w:rPr>
      </w:pPr>
      <w:r w:rsidRPr="003621F4">
        <w:rPr>
          <w:rFonts w:ascii="Arial" w:hAnsi="Arial" w:cs="Arial"/>
          <w:b/>
          <w:sz w:val="28"/>
          <w:szCs w:val="20"/>
        </w:rPr>
        <w:t xml:space="preserve">občan jiného členského státu EU, který dosud nepožádal o zápis do dodatku stálého seznamu voličů a hodlá volit v obecních volbách konaných ve dnech. 5. a 6. října 2018, musí požádat o zápis nejpozději </w:t>
      </w:r>
      <w:r w:rsidRPr="003621F4">
        <w:rPr>
          <w:rFonts w:ascii="Arial" w:hAnsi="Arial" w:cs="Arial"/>
          <w:b/>
          <w:sz w:val="28"/>
          <w:szCs w:val="20"/>
          <w:u w:val="single"/>
        </w:rPr>
        <w:t>ve středu 3. října 2018</w:t>
      </w:r>
      <w:r w:rsidRPr="003621F4">
        <w:rPr>
          <w:rFonts w:ascii="Arial" w:hAnsi="Arial" w:cs="Arial"/>
          <w:b/>
          <w:sz w:val="28"/>
          <w:szCs w:val="20"/>
        </w:rPr>
        <w:t xml:space="preserve"> do 16,00 hodin, </w:t>
      </w:r>
      <w:r w:rsidRPr="003621F4">
        <w:rPr>
          <w:rFonts w:ascii="Arial" w:hAnsi="Arial" w:cs="Arial"/>
          <w:sz w:val="20"/>
          <w:szCs w:val="20"/>
        </w:rPr>
        <w:t xml:space="preserve">tj. do </w:t>
      </w:r>
      <w:r w:rsidRPr="00AB480F">
        <w:rPr>
          <w:rFonts w:ascii="Arial" w:hAnsi="Arial" w:cs="Arial"/>
          <w:sz w:val="20"/>
          <w:szCs w:val="20"/>
        </w:rPr>
        <w:t>uzavření dodatku stálého seznamu voličů (je-li podána písemná žádost, musí být obecnímu úřadu v této lhůtě doručena, nikoliv pouze předána k poštovní přepravě)</w:t>
      </w:r>
      <w:r>
        <w:rPr>
          <w:rFonts w:ascii="Arial" w:hAnsi="Arial" w:cs="Arial"/>
          <w:sz w:val="20"/>
          <w:szCs w:val="20"/>
        </w:rPr>
        <w:t xml:space="preserve">; k realizaci tohoto </w:t>
      </w:r>
      <w:r w:rsidRPr="00F32C04">
        <w:rPr>
          <w:rFonts w:ascii="Arial" w:hAnsi="Arial" w:cs="Arial"/>
          <w:sz w:val="20"/>
          <w:szCs w:val="20"/>
        </w:rPr>
        <w:t>práva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zajištěna</w:t>
      </w:r>
      <w:r w:rsidRPr="008C3980">
        <w:rPr>
          <w:rFonts w:ascii="Arial" w:hAnsi="Arial" w:cs="Arial"/>
          <w:sz w:val="20"/>
          <w:szCs w:val="20"/>
        </w:rPr>
        <w:t xml:space="preserve"> přítomnost </w:t>
      </w:r>
      <w:r>
        <w:rPr>
          <w:rFonts w:ascii="Arial" w:hAnsi="Arial" w:cs="Arial"/>
          <w:sz w:val="20"/>
          <w:szCs w:val="20"/>
        </w:rPr>
        <w:t xml:space="preserve">místostarostky </w:t>
      </w:r>
      <w:proofErr w:type="gramStart"/>
      <w:r>
        <w:rPr>
          <w:rFonts w:ascii="Arial" w:hAnsi="Arial" w:cs="Arial"/>
          <w:sz w:val="20"/>
          <w:szCs w:val="20"/>
        </w:rPr>
        <w:t xml:space="preserve">obce </w:t>
      </w:r>
      <w:r w:rsidRPr="008C39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proofErr w:type="gramEnd"/>
      <w:r w:rsidRPr="008C3980">
        <w:rPr>
          <w:rFonts w:ascii="Arial" w:hAnsi="Arial" w:cs="Arial"/>
          <w:sz w:val="20"/>
          <w:szCs w:val="20"/>
        </w:rPr>
        <w:t xml:space="preserve"> obecním úřadě</w:t>
      </w:r>
      <w:r>
        <w:rPr>
          <w:rFonts w:ascii="Arial" w:hAnsi="Arial" w:cs="Arial"/>
          <w:sz w:val="20"/>
          <w:szCs w:val="20"/>
        </w:rPr>
        <w:t xml:space="preserve"> (Vltavská 14)</w:t>
      </w:r>
    </w:p>
    <w:p w14:paraId="0F738551" w14:textId="77777777" w:rsidR="003621F4" w:rsidRPr="00266633" w:rsidRDefault="003621F4" w:rsidP="003621F4">
      <w:pPr>
        <w:numPr>
          <w:ilvl w:val="0"/>
          <w:numId w:val="5"/>
        </w:numPr>
        <w:spacing w:line="340" w:lineRule="atLeast"/>
        <w:ind w:left="1440"/>
        <w:jc w:val="both"/>
        <w:rPr>
          <w:rFonts w:ascii="Arial" w:hAnsi="Arial" w:cs="Arial"/>
          <w:color w:val="FF0000"/>
          <w:sz w:val="20"/>
          <w:szCs w:val="20"/>
        </w:rPr>
      </w:pPr>
      <w:r w:rsidRPr="00266633">
        <w:rPr>
          <w:rFonts w:ascii="Arial" w:hAnsi="Arial" w:cs="Arial"/>
          <w:sz w:val="20"/>
          <w:szCs w:val="20"/>
        </w:rPr>
        <w:t xml:space="preserve">žádost </w:t>
      </w:r>
      <w:r>
        <w:rPr>
          <w:rFonts w:ascii="Arial" w:hAnsi="Arial" w:cs="Arial"/>
          <w:sz w:val="20"/>
          <w:szCs w:val="20"/>
        </w:rPr>
        <w:t xml:space="preserve">lze </w:t>
      </w:r>
      <w:r w:rsidRPr="00266633">
        <w:rPr>
          <w:rFonts w:ascii="Arial" w:hAnsi="Arial" w:cs="Arial"/>
          <w:sz w:val="20"/>
          <w:szCs w:val="20"/>
        </w:rPr>
        <w:t>podat písemně nebo osobně a musí být z ní patrno, že se žadatel domáhá zápisu do dodatku stálého seznamu voličů</w:t>
      </w:r>
    </w:p>
    <w:p w14:paraId="5DCE2966" w14:textId="77777777" w:rsidR="003621F4" w:rsidRPr="00EF76A2" w:rsidRDefault="003621F4" w:rsidP="003621F4">
      <w:pPr>
        <w:pStyle w:val="Odstavecseseznamem1"/>
        <w:numPr>
          <w:ilvl w:val="0"/>
          <w:numId w:val="7"/>
        </w:num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 w:rsidRPr="00EF76A2">
        <w:rPr>
          <w:rFonts w:ascii="Arial" w:hAnsi="Arial" w:cs="Arial"/>
          <w:i/>
          <w:sz w:val="20"/>
          <w:szCs w:val="20"/>
        </w:rPr>
        <w:t>v případě osobní žádosti není písemná forma vyžadována, žadatel se prokáže platným průkazem totožnosti</w:t>
      </w:r>
      <w:r>
        <w:rPr>
          <w:rFonts w:ascii="Arial" w:hAnsi="Arial" w:cs="Arial"/>
          <w:i/>
          <w:sz w:val="20"/>
          <w:szCs w:val="20"/>
        </w:rPr>
        <w:t xml:space="preserve"> (cestovní doklad, i</w:t>
      </w:r>
      <w:r w:rsidRPr="00EF76A2">
        <w:rPr>
          <w:rFonts w:ascii="Arial" w:hAnsi="Arial" w:cs="Arial"/>
          <w:i/>
          <w:sz w:val="20"/>
          <w:szCs w:val="20"/>
        </w:rPr>
        <w:t xml:space="preserve">dentifikační průkaz domovského státu, doklad o pobytu na území ČR – průkaz o povolení k trvalému pobytu občana EU nebo potvrzení o přechodném pobytu na území) a pracovník obecního úřadu učiní o žádosti </w:t>
      </w:r>
      <w:r w:rsidRPr="00EF76A2">
        <w:rPr>
          <w:rFonts w:ascii="Arial" w:hAnsi="Arial" w:cs="Arial"/>
          <w:i/>
          <w:sz w:val="20"/>
          <w:szCs w:val="20"/>
          <w:u w:val="single"/>
        </w:rPr>
        <w:t>úřední záznam</w:t>
      </w:r>
      <w:r w:rsidRPr="00EF76A2">
        <w:rPr>
          <w:rFonts w:ascii="Arial" w:hAnsi="Arial" w:cs="Arial"/>
          <w:i/>
          <w:sz w:val="20"/>
          <w:szCs w:val="20"/>
        </w:rPr>
        <w:t>.</w:t>
      </w:r>
    </w:p>
    <w:p w14:paraId="49171801" w14:textId="77777777" w:rsidR="003621F4" w:rsidRPr="00EF76A2" w:rsidRDefault="003621F4" w:rsidP="003621F4">
      <w:pPr>
        <w:pStyle w:val="Odstavecseseznamem1"/>
        <w:numPr>
          <w:ilvl w:val="0"/>
          <w:numId w:val="7"/>
        </w:num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 w:rsidRPr="00EF76A2">
        <w:rPr>
          <w:rFonts w:ascii="Arial" w:hAnsi="Arial" w:cs="Arial"/>
          <w:i/>
          <w:sz w:val="20"/>
          <w:szCs w:val="20"/>
        </w:rPr>
        <w:t>v případě písemné žádosti musí žadatel uvést minimálně svoje jméno, příjmení a datum narození, pro bližší identifikaci i adresu pobytu na území ČR</w:t>
      </w:r>
      <w:r>
        <w:rPr>
          <w:rFonts w:ascii="Arial" w:hAnsi="Arial" w:cs="Arial"/>
          <w:i/>
          <w:sz w:val="20"/>
          <w:szCs w:val="20"/>
        </w:rPr>
        <w:t>.</w:t>
      </w:r>
    </w:p>
    <w:p w14:paraId="1600B210" w14:textId="77777777" w:rsidR="003621F4" w:rsidRPr="00AB480F" w:rsidRDefault="003621F4" w:rsidP="003621F4">
      <w:pPr>
        <w:pStyle w:val="Odstavecseseznamem1"/>
        <w:numPr>
          <w:ilvl w:val="0"/>
          <w:numId w:val="4"/>
        </w:numPr>
        <w:spacing w:line="340" w:lineRule="atLeast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ž</w:t>
      </w:r>
      <w:r w:rsidRPr="00AB480F">
        <w:rPr>
          <w:rFonts w:ascii="Arial" w:hAnsi="Arial" w:cs="Arial"/>
          <w:sz w:val="20"/>
          <w:szCs w:val="20"/>
        </w:rPr>
        <w:t xml:space="preserve">adatel při podání žádosti </w:t>
      </w:r>
      <w:r w:rsidRPr="00AB480F">
        <w:rPr>
          <w:rFonts w:ascii="Arial" w:hAnsi="Arial" w:cs="Arial"/>
          <w:sz w:val="20"/>
          <w:szCs w:val="20"/>
          <w:u w:val="single"/>
        </w:rPr>
        <w:t>nemusí</w:t>
      </w:r>
      <w:r w:rsidRPr="00AB480F">
        <w:rPr>
          <w:rFonts w:ascii="Arial" w:hAnsi="Arial" w:cs="Arial"/>
          <w:sz w:val="20"/>
          <w:szCs w:val="20"/>
        </w:rPr>
        <w:t xml:space="preserve"> předkládat doklady prokazující jeho státní občanství a jeho trvalý pobyt v obci; </w:t>
      </w:r>
      <w:r w:rsidRPr="00AB480F">
        <w:rPr>
          <w:rFonts w:ascii="Arial" w:hAnsi="Arial" w:cs="Arial"/>
          <w:b/>
          <w:sz w:val="20"/>
          <w:szCs w:val="20"/>
          <w:u w:val="single"/>
        </w:rPr>
        <w:t>obecní úřad má možnost získat dle § 14 odst. 2 zákona požadované údaje z informačního systému cizinců</w:t>
      </w:r>
    </w:p>
    <w:p w14:paraId="33BBBF2B" w14:textId="77777777" w:rsidR="003621F4" w:rsidRDefault="003621F4" w:rsidP="003621F4">
      <w:pPr>
        <w:pStyle w:val="Zkladntext"/>
        <w:numPr>
          <w:ilvl w:val="0"/>
          <w:numId w:val="1"/>
        </w:numPr>
        <w:spacing w:after="0" w:line="340" w:lineRule="atLeast"/>
        <w:ind w:left="1440"/>
        <w:jc w:val="both"/>
        <w:rPr>
          <w:rFonts w:ascii="Arial" w:hAnsi="Arial" w:cs="Arial"/>
          <w:sz w:val="20"/>
          <w:szCs w:val="20"/>
        </w:rPr>
      </w:pPr>
      <w:r w:rsidRPr="00AB480F">
        <w:rPr>
          <w:rFonts w:ascii="Arial" w:hAnsi="Arial" w:cs="Arial"/>
          <w:sz w:val="20"/>
          <w:szCs w:val="20"/>
        </w:rPr>
        <w:lastRenderedPageBreak/>
        <w:t>obecní úřad</w:t>
      </w:r>
      <w:r w:rsidRPr="00AB480F">
        <w:rPr>
          <w:rFonts w:ascii="Arial" w:hAnsi="Arial" w:cs="Arial"/>
          <w:b/>
          <w:sz w:val="20"/>
          <w:szCs w:val="20"/>
        </w:rPr>
        <w:t xml:space="preserve"> </w:t>
      </w:r>
      <w:r w:rsidRPr="00AB480F">
        <w:rPr>
          <w:rFonts w:ascii="Arial" w:hAnsi="Arial" w:cs="Arial"/>
          <w:sz w:val="20"/>
          <w:szCs w:val="20"/>
        </w:rPr>
        <w:t xml:space="preserve">je </w:t>
      </w:r>
      <w:r w:rsidRPr="00AB480F">
        <w:rPr>
          <w:rFonts w:ascii="Arial" w:hAnsi="Arial" w:cs="Arial"/>
          <w:b/>
          <w:sz w:val="20"/>
          <w:szCs w:val="20"/>
        </w:rPr>
        <w:t>povinen oznámit Polici</w:t>
      </w:r>
      <w:r>
        <w:rPr>
          <w:rFonts w:ascii="Arial" w:hAnsi="Arial" w:cs="Arial"/>
          <w:b/>
          <w:sz w:val="20"/>
          <w:szCs w:val="20"/>
        </w:rPr>
        <w:t>i ČR</w:t>
      </w:r>
      <w:r w:rsidRPr="00AB480F">
        <w:rPr>
          <w:rFonts w:ascii="Arial" w:hAnsi="Arial" w:cs="Arial"/>
          <w:b/>
          <w:sz w:val="20"/>
          <w:szCs w:val="20"/>
        </w:rPr>
        <w:t xml:space="preserve"> údaj o zápisu voliče</w:t>
      </w:r>
      <w:r w:rsidRPr="00AB480F">
        <w:rPr>
          <w:rFonts w:ascii="Arial" w:hAnsi="Arial" w:cs="Arial"/>
          <w:sz w:val="20"/>
          <w:szCs w:val="20"/>
        </w:rPr>
        <w:t xml:space="preserve">, který není státním občanem České republiky (je státním občanem jiného členského státu EU), </w:t>
      </w:r>
      <w:r w:rsidRPr="00AB480F">
        <w:rPr>
          <w:rFonts w:ascii="Arial" w:hAnsi="Arial" w:cs="Arial"/>
          <w:b/>
          <w:sz w:val="20"/>
          <w:szCs w:val="20"/>
        </w:rPr>
        <w:t>do dodatku stálého seznamu</w:t>
      </w:r>
      <w:r w:rsidRPr="00AB480F">
        <w:rPr>
          <w:rFonts w:ascii="Arial" w:hAnsi="Arial" w:cs="Arial"/>
          <w:sz w:val="20"/>
          <w:szCs w:val="20"/>
        </w:rPr>
        <w:t xml:space="preserve"> voličů nebo </w:t>
      </w:r>
      <w:r w:rsidRPr="00AB480F">
        <w:rPr>
          <w:rFonts w:ascii="Arial" w:hAnsi="Arial" w:cs="Arial"/>
          <w:b/>
          <w:sz w:val="20"/>
          <w:szCs w:val="20"/>
        </w:rPr>
        <w:t>údaj o jeho vyškrtnutí</w:t>
      </w:r>
      <w:r w:rsidRPr="00AB480F">
        <w:rPr>
          <w:rFonts w:ascii="Arial" w:hAnsi="Arial" w:cs="Arial"/>
          <w:sz w:val="20"/>
          <w:szCs w:val="20"/>
        </w:rPr>
        <w:t xml:space="preserve"> z dodatku stálého seznamu voličů. </w:t>
      </w:r>
    </w:p>
    <w:p w14:paraId="44A1A6AB" w14:textId="77777777" w:rsidR="003621F4" w:rsidRPr="00AB480F" w:rsidRDefault="003621F4" w:rsidP="003621F4">
      <w:pPr>
        <w:pStyle w:val="Odstavecseseznamem1"/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B480F">
        <w:rPr>
          <w:rFonts w:ascii="Arial" w:hAnsi="Arial" w:cs="Arial"/>
          <w:sz w:val="20"/>
          <w:szCs w:val="20"/>
        </w:rPr>
        <w:t>občané jiného členského státu EU, kteří požádali o zápis, zůstávají v dodatku stálého seznamu voličů zapsáni do doby, dokud sami nepožádali o vyškrtnutí nebo pokud neztratili právo volit (např. se přihlásili k trvalému event. přechodnému pobytu v jiné obci, ukončili pobyt na území ČR, zemřeli</w:t>
      </w:r>
      <w:r>
        <w:rPr>
          <w:rFonts w:ascii="Arial" w:hAnsi="Arial" w:cs="Arial"/>
          <w:sz w:val="20"/>
          <w:szCs w:val="20"/>
        </w:rPr>
        <w:t>)</w:t>
      </w:r>
    </w:p>
    <w:p w14:paraId="0883C3FE" w14:textId="77777777" w:rsidR="003621F4" w:rsidRPr="00AB480F" w:rsidRDefault="003621F4" w:rsidP="003621F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přestěhuje-li se volič (občan </w:t>
      </w:r>
      <w:r w:rsidRPr="00AB480F">
        <w:rPr>
          <w:rFonts w:ascii="Arial" w:hAnsi="Arial" w:cs="Arial"/>
          <w:sz w:val="20"/>
          <w:szCs w:val="20"/>
        </w:rPr>
        <w:t xml:space="preserve">EU) v rámci České republiky, nemusí znovu žádat v místě svého nového </w:t>
      </w:r>
      <w:r w:rsidRPr="00AB480F">
        <w:rPr>
          <w:rFonts w:ascii="Arial" w:hAnsi="Arial" w:cs="Arial"/>
          <w:sz w:val="20"/>
          <w:szCs w:val="20"/>
          <w:u w:val="single"/>
        </w:rPr>
        <w:t>pobytu</w:t>
      </w:r>
      <w:r w:rsidRPr="00AB480F">
        <w:rPr>
          <w:rFonts w:ascii="Arial" w:hAnsi="Arial" w:cs="Arial"/>
          <w:sz w:val="20"/>
          <w:szCs w:val="20"/>
        </w:rPr>
        <w:t xml:space="preserve"> o zápis do dodatku stálého seznamu voličů. Aby se údaj o zápisu voliče v dodatku stálého seznamu voličů mohl “stěhovat“ s voličem (občanem EU), je nezbytné, aby obecní úřady plnily svoji oznamovací povinnost vůči Policii </w:t>
      </w:r>
      <w:proofErr w:type="gramStart"/>
      <w:r w:rsidRPr="00AB480F">
        <w:rPr>
          <w:rFonts w:ascii="Arial" w:hAnsi="Arial" w:cs="Arial"/>
          <w:sz w:val="20"/>
          <w:szCs w:val="20"/>
        </w:rPr>
        <w:t>ČR  -</w:t>
      </w:r>
      <w:proofErr w:type="gramEnd"/>
      <w:r w:rsidRPr="00AB480F">
        <w:rPr>
          <w:rFonts w:ascii="Arial" w:hAnsi="Arial" w:cs="Arial"/>
          <w:sz w:val="20"/>
          <w:szCs w:val="20"/>
        </w:rPr>
        <w:t xml:space="preserve"> viz výše (centrální evidence u Policie ČR na základě hlášení obecních úřadů se datuje od roku 2013).</w:t>
      </w:r>
    </w:p>
    <w:p w14:paraId="4202A0E5" w14:textId="77777777" w:rsidR="003621F4" w:rsidRPr="00AB480F" w:rsidRDefault="003621F4" w:rsidP="003621F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B480F">
        <w:rPr>
          <w:rFonts w:ascii="Arial" w:hAnsi="Arial" w:cs="Arial"/>
          <w:b/>
          <w:sz w:val="20"/>
          <w:szCs w:val="20"/>
        </w:rPr>
        <w:t>každý volič si může v úředních hodinách na obecním úřadě ověřit</w:t>
      </w:r>
      <w:r w:rsidRPr="00AB480F">
        <w:rPr>
          <w:rFonts w:ascii="Arial" w:hAnsi="Arial" w:cs="Arial"/>
          <w:sz w:val="20"/>
          <w:szCs w:val="20"/>
        </w:rPr>
        <w:t>, zda je zapsán v dodatku stálého seznamu; může požadovat doplnění údajů nebo provedení oprav; obecní úřad je povinen do 48 hodin žadateli vyhovět nebo mu v této lhůtě písemně sdělit důvody, proč žádosti vyhovět nelze</w:t>
      </w:r>
    </w:p>
    <w:p w14:paraId="79E33ED0" w14:textId="77777777" w:rsidR="003621F4" w:rsidRPr="00AB480F" w:rsidRDefault="003621F4" w:rsidP="003621F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B480F">
        <w:rPr>
          <w:rFonts w:ascii="Arial" w:hAnsi="Arial" w:cs="Arial"/>
          <w:b/>
          <w:sz w:val="20"/>
          <w:szCs w:val="20"/>
        </w:rPr>
        <w:t xml:space="preserve">obecní úřad vyškrtne voliče z dodatku stálého seznamu voličů: </w:t>
      </w:r>
    </w:p>
    <w:p w14:paraId="1DEDB8A9" w14:textId="77777777" w:rsidR="003621F4" w:rsidRPr="00AB480F" w:rsidRDefault="003621F4" w:rsidP="003621F4">
      <w:pPr>
        <w:pStyle w:val="Odstavecseseznamem1"/>
        <w:numPr>
          <w:ilvl w:val="0"/>
          <w:numId w:val="8"/>
        </w:numPr>
        <w:spacing w:line="34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B480F">
        <w:rPr>
          <w:rFonts w:ascii="Arial" w:hAnsi="Arial" w:cs="Arial"/>
          <w:sz w:val="20"/>
          <w:szCs w:val="20"/>
        </w:rPr>
        <w:t>na jeho vlastní žádost nebo</w:t>
      </w:r>
    </w:p>
    <w:p w14:paraId="43D1F20D" w14:textId="77777777" w:rsidR="003621F4" w:rsidRPr="00DD671D" w:rsidRDefault="003621F4" w:rsidP="003621F4">
      <w:pPr>
        <w:pStyle w:val="Odstavecseseznamem1"/>
        <w:numPr>
          <w:ilvl w:val="0"/>
          <w:numId w:val="8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AB480F">
        <w:rPr>
          <w:rFonts w:ascii="Arial" w:hAnsi="Arial" w:cs="Arial"/>
          <w:sz w:val="20"/>
          <w:szCs w:val="20"/>
        </w:rPr>
        <w:t>z důvodu pozbytí práva volit (</w:t>
      </w:r>
      <w:proofErr w:type="gramStart"/>
      <w:r w:rsidRPr="00AB480F">
        <w:rPr>
          <w:rFonts w:ascii="Arial" w:hAnsi="Arial" w:cs="Arial"/>
          <w:sz w:val="20"/>
          <w:szCs w:val="20"/>
        </w:rPr>
        <w:t>volič</w:t>
      </w:r>
      <w:r>
        <w:rPr>
          <w:rFonts w:ascii="Arial" w:hAnsi="Arial" w:cs="Arial"/>
          <w:sz w:val="20"/>
          <w:szCs w:val="20"/>
        </w:rPr>
        <w:t xml:space="preserve"> - cizinec</w:t>
      </w:r>
      <w:proofErr w:type="gramEnd"/>
      <w:r w:rsidRPr="00AB480F">
        <w:rPr>
          <w:rFonts w:ascii="Arial" w:hAnsi="Arial" w:cs="Arial"/>
          <w:sz w:val="20"/>
          <w:szCs w:val="20"/>
        </w:rPr>
        <w:t xml:space="preserve"> zemře, ukončí pobyt na území obce popř. na území České republiky)</w:t>
      </w:r>
    </w:p>
    <w:p w14:paraId="683FC193" w14:textId="77777777" w:rsidR="003621F4" w:rsidRPr="009D15EE" w:rsidRDefault="003621F4" w:rsidP="003621F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D81A96">
        <w:rPr>
          <w:rFonts w:ascii="Arial" w:hAnsi="Arial" w:cs="Arial"/>
          <w:color w:val="000000"/>
          <w:sz w:val="20"/>
          <w:szCs w:val="20"/>
        </w:rPr>
        <w:t xml:space="preserve">obecní úřad </w:t>
      </w:r>
      <w:r w:rsidRPr="00D81A96">
        <w:rPr>
          <w:rFonts w:ascii="Arial" w:hAnsi="Arial" w:cs="Arial"/>
          <w:b/>
          <w:color w:val="000000"/>
          <w:sz w:val="20"/>
          <w:szCs w:val="20"/>
        </w:rPr>
        <w:t>uzavře</w:t>
      </w:r>
      <w:r w:rsidRPr="00D81A96">
        <w:rPr>
          <w:rFonts w:ascii="Arial" w:hAnsi="Arial" w:cs="Arial"/>
          <w:color w:val="000000"/>
          <w:sz w:val="20"/>
          <w:szCs w:val="20"/>
        </w:rPr>
        <w:t xml:space="preserve"> dodatek stálého seznamu </w:t>
      </w:r>
      <w:r>
        <w:rPr>
          <w:rFonts w:ascii="Arial" w:hAnsi="Arial" w:cs="Arial"/>
          <w:color w:val="000000"/>
          <w:sz w:val="20"/>
          <w:szCs w:val="20"/>
        </w:rPr>
        <w:t>voličů dva dny přede dnem voleb</w:t>
      </w:r>
      <w:r w:rsidRPr="00D81A96">
        <w:rPr>
          <w:rFonts w:ascii="Arial" w:hAnsi="Arial" w:cs="Arial"/>
          <w:color w:val="000000"/>
          <w:sz w:val="20"/>
          <w:szCs w:val="20"/>
        </w:rPr>
        <w:t xml:space="preserve"> tj</w:t>
      </w:r>
      <w:r w:rsidRPr="00AB480F">
        <w:rPr>
          <w:rFonts w:ascii="Arial" w:hAnsi="Arial" w:cs="Arial"/>
          <w:sz w:val="20"/>
          <w:szCs w:val="20"/>
        </w:rPr>
        <w:t xml:space="preserve">. </w:t>
      </w:r>
      <w:r w:rsidRPr="00AB480F">
        <w:rPr>
          <w:rFonts w:ascii="Arial" w:hAnsi="Arial" w:cs="Arial"/>
          <w:b/>
          <w:sz w:val="20"/>
          <w:szCs w:val="20"/>
        </w:rPr>
        <w:t xml:space="preserve">ve středu 3.  </w:t>
      </w:r>
      <w:proofErr w:type="gramStart"/>
      <w:r w:rsidRPr="00AB480F">
        <w:rPr>
          <w:rFonts w:ascii="Arial" w:hAnsi="Arial" w:cs="Arial"/>
          <w:b/>
          <w:sz w:val="20"/>
          <w:szCs w:val="20"/>
        </w:rPr>
        <w:t>října  2018</w:t>
      </w:r>
      <w:proofErr w:type="gramEnd"/>
      <w:r w:rsidRPr="00AB480F">
        <w:rPr>
          <w:rFonts w:ascii="Arial" w:hAnsi="Arial" w:cs="Arial"/>
          <w:b/>
          <w:sz w:val="20"/>
          <w:szCs w:val="20"/>
        </w:rPr>
        <w:t xml:space="preserve"> v 16.00 hodin</w:t>
      </w:r>
      <w:r w:rsidRPr="00AB480F">
        <w:rPr>
          <w:rFonts w:ascii="Arial" w:hAnsi="Arial" w:cs="Arial"/>
          <w:sz w:val="20"/>
          <w:szCs w:val="20"/>
        </w:rPr>
        <w:t xml:space="preserve"> a okrskovým volebním komisím předá</w:t>
      </w:r>
      <w:r w:rsidRPr="00AB480F">
        <w:rPr>
          <w:rFonts w:ascii="Arial" w:hAnsi="Arial" w:cs="Arial"/>
          <w:b/>
          <w:sz w:val="20"/>
          <w:szCs w:val="20"/>
        </w:rPr>
        <w:t xml:space="preserve"> výpis </w:t>
      </w:r>
      <w:r w:rsidRPr="00AB480F">
        <w:rPr>
          <w:rFonts w:ascii="Arial" w:hAnsi="Arial" w:cs="Arial"/>
          <w:sz w:val="20"/>
          <w:szCs w:val="20"/>
        </w:rPr>
        <w:t>z dodatku stálého</w:t>
      </w:r>
      <w:r w:rsidRPr="00D81A9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81A96">
        <w:rPr>
          <w:rFonts w:ascii="Arial" w:hAnsi="Arial" w:cs="Arial"/>
          <w:color w:val="000000"/>
          <w:sz w:val="20"/>
          <w:szCs w:val="20"/>
        </w:rPr>
        <w:t>seznamu voličů</w:t>
      </w:r>
      <w:r w:rsidRPr="00D81A9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D81A96">
        <w:rPr>
          <w:rFonts w:ascii="Arial" w:hAnsi="Arial" w:cs="Arial"/>
          <w:color w:val="000000"/>
          <w:sz w:val="20"/>
          <w:szCs w:val="20"/>
        </w:rPr>
        <w:t>který obsahuje soupis voličů oprávněných volit v jejich volebním okrsku (u voliče, u něhož nastala překážka ve výkonu volebního práva, se tato skutečnost poznamená v seznamu a ve výpisu ze seznamu)</w:t>
      </w:r>
    </w:p>
    <w:p w14:paraId="70F210F9" w14:textId="77777777" w:rsidR="009D15EE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18201DE" w14:textId="77777777" w:rsidR="00DE60F5" w:rsidRDefault="00DE60F5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38E5A38" w14:textId="77777777" w:rsidR="00DE60F5" w:rsidRDefault="00DE60F5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C6666">
        <w:rPr>
          <w:rFonts w:ascii="Arial" w:hAnsi="Arial" w:cs="Arial"/>
          <w:b/>
          <w:sz w:val="20"/>
          <w:szCs w:val="20"/>
        </w:rPr>
        <w:t>Příloha:</w:t>
      </w:r>
      <w:r>
        <w:rPr>
          <w:rFonts w:ascii="Arial" w:hAnsi="Arial" w:cs="Arial"/>
          <w:sz w:val="20"/>
          <w:szCs w:val="20"/>
        </w:rPr>
        <w:t xml:space="preserve"> Žádost o zápis do dodatku stálého seznamu voličů (žádost si můžete stáhnout, vyplnit a zaslat poštou, osobně přinést na OÚ či vhodit do poštovní schránky u budovy OÚ Větrušice)</w:t>
      </w:r>
    </w:p>
    <w:p w14:paraId="4727F581" w14:textId="77777777" w:rsidR="00DE60F5" w:rsidRDefault="00DE60F5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3022390" w14:textId="77777777" w:rsidR="009D15EE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Větrušicích dne 26.6.2018</w:t>
      </w:r>
    </w:p>
    <w:p w14:paraId="641B3303" w14:textId="77777777" w:rsidR="009D15EE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280E2EB" w14:textId="77777777" w:rsidR="009D15EE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58E0945" w14:textId="77777777" w:rsidR="009D15EE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50662E0" w14:textId="77777777" w:rsidR="009D15EE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Jana Dyčková</w:t>
      </w:r>
    </w:p>
    <w:p w14:paraId="710C0ECD" w14:textId="77777777" w:rsidR="009D15EE" w:rsidRPr="00DD671D" w:rsidRDefault="009D15EE" w:rsidP="009D15EE">
      <w:pPr>
        <w:pStyle w:val="Odstavecseseznamem1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místostarostka obce</w:t>
      </w:r>
    </w:p>
    <w:p w14:paraId="76A0D018" w14:textId="77777777" w:rsidR="003621F4" w:rsidRPr="00DD671D" w:rsidRDefault="003621F4" w:rsidP="003621F4">
      <w:pPr>
        <w:pStyle w:val="Odstavecseseznamem1"/>
        <w:spacing w:line="34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125C3237" w14:textId="77777777" w:rsidR="00F55940" w:rsidRDefault="00F55940"/>
    <w:sectPr w:rsidR="00F5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C8AC" w14:textId="77777777" w:rsidR="00397D35" w:rsidRDefault="00397D35" w:rsidP="003621F4">
      <w:r>
        <w:separator/>
      </w:r>
    </w:p>
  </w:endnote>
  <w:endnote w:type="continuationSeparator" w:id="0">
    <w:p w14:paraId="31B164E5" w14:textId="77777777" w:rsidR="00397D35" w:rsidRDefault="00397D35" w:rsidP="0036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F3AC0" w14:textId="77777777" w:rsidR="00397D35" w:rsidRDefault="00397D35" w:rsidP="003621F4">
      <w:r>
        <w:separator/>
      </w:r>
    </w:p>
  </w:footnote>
  <w:footnote w:type="continuationSeparator" w:id="0">
    <w:p w14:paraId="37C455C6" w14:textId="77777777" w:rsidR="00397D35" w:rsidRDefault="00397D35" w:rsidP="003621F4">
      <w:r>
        <w:continuationSeparator/>
      </w:r>
    </w:p>
  </w:footnote>
  <w:footnote w:id="1">
    <w:p w14:paraId="672BDD2F" w14:textId="77777777" w:rsidR="003621F4" w:rsidRPr="002458C2" w:rsidRDefault="003621F4" w:rsidP="003621F4">
      <w:pPr>
        <w:spacing w:before="60" w:line="340" w:lineRule="atLeast"/>
        <w:jc w:val="both"/>
        <w:rPr>
          <w:rFonts w:ascii="Arial" w:hAnsi="Arial" w:cs="Arial"/>
          <w:i/>
          <w:sz w:val="18"/>
          <w:szCs w:val="18"/>
        </w:rPr>
      </w:pPr>
      <w:r w:rsidRPr="002458C2">
        <w:rPr>
          <w:rStyle w:val="Znakapoznpodarou"/>
        </w:rPr>
        <w:footnoteRef/>
      </w:r>
      <w:r w:rsidRPr="002458C2">
        <w:rPr>
          <w:rFonts w:ascii="Arial" w:hAnsi="Arial" w:cs="Arial"/>
          <w:bCs/>
          <w:i/>
          <w:sz w:val="20"/>
          <w:szCs w:val="20"/>
        </w:rPr>
        <w:t xml:space="preserve">V návaznosti na usnesení Krajského soudu v Brně č.j. 64A 6/2014, ze dne 19.9.2014, jímž bylo přiznáno právo volit i občanovi členského státu </w:t>
      </w:r>
      <w:proofErr w:type="gramStart"/>
      <w:r w:rsidRPr="002458C2">
        <w:rPr>
          <w:rFonts w:ascii="Arial" w:hAnsi="Arial" w:cs="Arial"/>
          <w:bCs/>
          <w:i/>
          <w:sz w:val="20"/>
          <w:szCs w:val="20"/>
        </w:rPr>
        <w:t xml:space="preserve">EU </w:t>
      </w:r>
      <w:r w:rsidRPr="002458C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rovněž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Pr="002458C2">
        <w:rPr>
          <w:rFonts w:ascii="Arial" w:hAnsi="Arial" w:cs="Arial"/>
          <w:bCs/>
          <w:i/>
          <w:sz w:val="20"/>
          <w:szCs w:val="20"/>
        </w:rPr>
        <w:t xml:space="preserve">s přechodným pobytem na území ČR, Ministerstvo vnitra doporučuje, aby občané jiných členských států EU i </w:t>
      </w:r>
      <w:r w:rsidRPr="002458C2">
        <w:rPr>
          <w:rFonts w:ascii="Arial" w:hAnsi="Arial" w:cs="Arial"/>
          <w:bCs/>
          <w:i/>
          <w:sz w:val="20"/>
          <w:szCs w:val="20"/>
          <w:u w:val="single"/>
        </w:rPr>
        <w:t>s registrovaným</w:t>
      </w:r>
      <w:r w:rsidRPr="002458C2">
        <w:rPr>
          <w:rFonts w:ascii="Arial" w:hAnsi="Arial" w:cs="Arial"/>
          <w:bCs/>
          <w:i/>
          <w:sz w:val="20"/>
          <w:szCs w:val="20"/>
        </w:rPr>
        <w:t xml:space="preserve"> přechodným pobytem na území ČR (tzn. mají potvrzení o přechodném pobytu v dané obci), </w:t>
      </w:r>
      <w:r w:rsidRPr="002458C2">
        <w:rPr>
          <w:rFonts w:ascii="Arial" w:hAnsi="Arial" w:cs="Arial"/>
          <w:bCs/>
          <w:i/>
          <w:sz w:val="20"/>
          <w:szCs w:val="20"/>
          <w:u w:val="single"/>
        </w:rPr>
        <w:t>byli na základě své žádosti zapsáni do dodatku stálého seznamu voličů</w:t>
      </w:r>
      <w:r w:rsidRPr="002458C2">
        <w:rPr>
          <w:rFonts w:ascii="Arial" w:hAnsi="Arial" w:cs="Arial"/>
          <w:bCs/>
          <w:i/>
          <w:sz w:val="20"/>
          <w:szCs w:val="20"/>
        </w:rPr>
        <w:t xml:space="preserve">. </w:t>
      </w:r>
    </w:p>
    <w:p w14:paraId="18D13662" w14:textId="77777777" w:rsidR="003621F4" w:rsidRPr="000D4515" w:rsidRDefault="003621F4" w:rsidP="003621F4">
      <w:pPr>
        <w:spacing w:before="60" w:line="340" w:lineRule="atLeast"/>
        <w:jc w:val="both"/>
        <w:rPr>
          <w:color w:val="C00000"/>
        </w:rPr>
      </w:pPr>
      <w:r w:rsidRPr="000D4515">
        <w:rPr>
          <w:color w:val="C00000"/>
        </w:rPr>
        <w:t xml:space="preserve"> </w:t>
      </w:r>
    </w:p>
    <w:p w14:paraId="2D200D11" w14:textId="77777777" w:rsidR="003621F4" w:rsidRPr="000D4515" w:rsidRDefault="003621F4" w:rsidP="003621F4">
      <w:pPr>
        <w:spacing w:before="60" w:line="340" w:lineRule="atLeast"/>
        <w:jc w:val="both"/>
        <w:rPr>
          <w:rFonts w:ascii="Arial" w:hAnsi="Arial" w:cs="Arial"/>
          <w:i/>
          <w:color w:val="C00000"/>
          <w:sz w:val="18"/>
          <w:szCs w:val="18"/>
        </w:rPr>
      </w:pPr>
      <w:r w:rsidRPr="000D4515">
        <w:rPr>
          <w:rFonts w:ascii="Arial" w:hAnsi="Arial" w:cs="Arial"/>
          <w:bCs/>
          <w:i/>
          <w:color w:val="C00000"/>
          <w:sz w:val="20"/>
          <w:szCs w:val="20"/>
        </w:rPr>
        <w:t xml:space="preserve"> </w:t>
      </w:r>
    </w:p>
    <w:p w14:paraId="41A2193F" w14:textId="77777777" w:rsidR="003621F4" w:rsidRPr="000D4515" w:rsidRDefault="003621F4" w:rsidP="003621F4">
      <w:pPr>
        <w:pStyle w:val="Textpoznpodarou"/>
        <w:rPr>
          <w:color w:val="C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9DC"/>
    <w:multiLevelType w:val="hybridMultilevel"/>
    <w:tmpl w:val="1B6A2FF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D84FDE"/>
    <w:multiLevelType w:val="hybridMultilevel"/>
    <w:tmpl w:val="8A7C3C6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34F09"/>
    <w:multiLevelType w:val="hybridMultilevel"/>
    <w:tmpl w:val="B4DAC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030"/>
    <w:multiLevelType w:val="hybridMultilevel"/>
    <w:tmpl w:val="1D965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2A40"/>
    <w:multiLevelType w:val="hybridMultilevel"/>
    <w:tmpl w:val="AF0CE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A6A92"/>
    <w:multiLevelType w:val="hybridMultilevel"/>
    <w:tmpl w:val="4BB26E1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61836"/>
    <w:multiLevelType w:val="hybridMultilevel"/>
    <w:tmpl w:val="FB9C293E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547D25"/>
    <w:multiLevelType w:val="hybridMultilevel"/>
    <w:tmpl w:val="BA6EC6FC"/>
    <w:lvl w:ilvl="0" w:tplc="4618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4"/>
    <w:rsid w:val="002C6666"/>
    <w:rsid w:val="003621F4"/>
    <w:rsid w:val="00397D35"/>
    <w:rsid w:val="003C131F"/>
    <w:rsid w:val="00432CF7"/>
    <w:rsid w:val="0067382B"/>
    <w:rsid w:val="006B3299"/>
    <w:rsid w:val="00800263"/>
    <w:rsid w:val="009D15EE"/>
    <w:rsid w:val="00DE60F5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D712"/>
  <w15:chartTrackingRefBased/>
  <w15:docId w15:val="{0FBE21CA-90CC-42E7-9A46-C5DCCC54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21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2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621F4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3621F4"/>
    <w:pPr>
      <w:ind w:left="708"/>
    </w:pPr>
  </w:style>
  <w:style w:type="character" w:styleId="Znakapoznpodarou">
    <w:name w:val="footnote reference"/>
    <w:rsid w:val="003621F4"/>
    <w:rPr>
      <w:vertAlign w:val="superscript"/>
    </w:rPr>
  </w:style>
  <w:style w:type="paragraph" w:styleId="Textpoznpodarou">
    <w:name w:val="footnote text"/>
    <w:basedOn w:val="Normln"/>
    <w:link w:val="TextpoznpodarouChar"/>
    <w:rsid w:val="003621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21F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vetrusiceWEB</cp:lastModifiedBy>
  <cp:revision>2</cp:revision>
  <cp:lastPrinted>2018-06-26T15:38:00Z</cp:lastPrinted>
  <dcterms:created xsi:type="dcterms:W3CDTF">2018-06-26T21:06:00Z</dcterms:created>
  <dcterms:modified xsi:type="dcterms:W3CDTF">2018-06-26T21:06:00Z</dcterms:modified>
</cp:coreProperties>
</file>